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77318" w14:textId="77777777" w:rsidR="003A70B3" w:rsidRPr="00BB5019" w:rsidRDefault="00BD1E38" w:rsidP="00705C76">
      <w:pPr>
        <w:spacing w:after="34" w:line="240" w:lineRule="auto"/>
        <w:ind w:left="0" w:firstLine="0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eastAsia="Calibri" w:hAnsiTheme="minorHAns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66D5B7" wp14:editId="4021AD8A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498465" cy="6350"/>
                <wp:effectExtent l="0" t="0" r="6985" b="12700"/>
                <wp:wrapTopAndBottom/>
                <wp:docPr id="1" name="Group 2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8465" cy="6350"/>
                          <a:chOff x="0" y="0"/>
                          <a:chExt cx="54985" cy="60"/>
                        </a:xfrm>
                      </wpg:grpSpPr>
                      <wps:wsp>
                        <wps:cNvPr id="2" name="Shape 37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4985" cy="91"/>
                          </a:xfrm>
                          <a:custGeom>
                            <a:avLst/>
                            <a:gdLst>
                              <a:gd name="T0" fmla="*/ 0 w 5498592"/>
                              <a:gd name="T1" fmla="*/ 0 h 9144"/>
                              <a:gd name="T2" fmla="*/ 5498592 w 5498592"/>
                              <a:gd name="T3" fmla="*/ 0 h 9144"/>
                              <a:gd name="T4" fmla="*/ 5498592 w 5498592"/>
                              <a:gd name="T5" fmla="*/ 9144 h 9144"/>
                              <a:gd name="T6" fmla="*/ 0 w 5498592"/>
                              <a:gd name="T7" fmla="*/ 9144 h 9144"/>
                              <a:gd name="T8" fmla="*/ 0 w 5498592"/>
                              <a:gd name="T9" fmla="*/ 0 h 9144"/>
                              <a:gd name="T10" fmla="*/ 0 w 5498592"/>
                              <a:gd name="T11" fmla="*/ 0 h 9144"/>
                              <a:gd name="T12" fmla="*/ 5498592 w 549859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498592" h="9144">
                                <a:moveTo>
                                  <a:pt x="0" y="0"/>
                                </a:moveTo>
                                <a:lnTo>
                                  <a:pt x="5498592" y="0"/>
                                </a:lnTo>
                                <a:lnTo>
                                  <a:pt x="54985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F048A" id="Group 2884" o:spid="_x0000_s1026" style="position:absolute;margin-left:0;margin-top:0;width:432.95pt;height:.5pt;z-index:251658240;mso-position-horizontal:center;mso-position-horizontal-relative:margin;mso-position-vertical:top;mso-position-vertical-relative:margin" coordsize="54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">
                <v:shape id="Shape 3749" o:spid="_x0000_s1027" style="position:absolute;width:54985;height:91;visibility:visible;mso-wrap-style:square;v-text-anchor:top" coordsize="54985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xdvsIA&#10;AADaAAAADwAAAGRycy9kb3ducmV2LnhtbESPQYvCMBSE74L/ITxhb5quB9GuUaQgiHqxetnbo3nb&#10;FJuX2kRb99ebhQWPw8x8wyzXva3Fg1pfOVbwOUlAEBdOV1wquJy34zkIH5A11o5JwZM8rFfDwRJT&#10;7To+0SMPpYgQ9ikqMCE0qZS+MGTRT1xDHL0f11oMUbal1C12EW5rOU2SmbRYcVww2FBmqLjmd6tg&#10;TrQ/3a6b7nf/xOP3eZHl5pAp9THqN18gAvXhHf5v77SCKfxdiT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F2+wgAAANoAAAAPAAAAAAAAAAAAAAAAAJgCAABkcnMvZG93&#10;bnJldi54bWxQSwUGAAAAAAQABAD1AAAAhwMAAAAA&#10;" path="m,l5498592,r,9144l,9144,,e" fillcolor="black" stroked="f" strokeweight="0">
                  <v:stroke miterlimit="83231f" joinstyle="miter"/>
                  <v:path arrowok="t" o:connecttype="custom" o:connectlocs="0,0;54985,0;54985,91;0,91;0,0" o:connectangles="0,0,0,0,0" textboxrect="0,0,5498592,9144"/>
                </v:shape>
                <w10:wrap type="topAndBottom" anchorx="margin" anchory="margin"/>
              </v:group>
            </w:pict>
          </mc:Fallback>
        </mc:AlternateContent>
      </w:r>
      <w:r w:rsidR="00EE4EF5">
        <w:rPr>
          <w:rFonts w:asciiTheme="minorHAnsi" w:hAnsiTheme="minorHAnsi"/>
          <w:b/>
          <w:sz w:val="20"/>
          <w:szCs w:val="20"/>
        </w:rPr>
        <w:t>FABIÁN ANDRÉS VALENZUELA FERNÁNDEZ</w:t>
      </w:r>
    </w:p>
    <w:p w14:paraId="358727CD" w14:textId="77777777" w:rsidR="00705C76" w:rsidRDefault="00705C76" w:rsidP="00705C76">
      <w:pPr>
        <w:spacing w:after="39" w:line="234" w:lineRule="auto"/>
        <w:ind w:left="1416" w:right="1913" w:firstLine="0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974FBE">
        <w:rPr>
          <w:rFonts w:asciiTheme="minorHAnsi" w:hAnsiTheme="minorHAnsi"/>
          <w:sz w:val="20"/>
          <w:szCs w:val="20"/>
        </w:rPr>
        <w:t xml:space="preserve">   </w:t>
      </w:r>
      <w:r w:rsidR="00774382">
        <w:rPr>
          <w:rFonts w:asciiTheme="minorHAnsi" w:hAnsiTheme="minorHAnsi"/>
          <w:sz w:val="20"/>
          <w:szCs w:val="20"/>
        </w:rPr>
        <w:t xml:space="preserve">   </w:t>
      </w:r>
      <w:r w:rsidR="00EE4EF5">
        <w:rPr>
          <w:rFonts w:asciiTheme="minorHAnsi" w:hAnsiTheme="minorHAnsi"/>
          <w:sz w:val="20"/>
          <w:szCs w:val="20"/>
        </w:rPr>
        <w:t xml:space="preserve">Pasaje Francisco de Ulloa </w:t>
      </w:r>
      <w:r>
        <w:rPr>
          <w:rFonts w:asciiTheme="minorHAnsi" w:hAnsiTheme="minorHAnsi"/>
          <w:sz w:val="20"/>
          <w:szCs w:val="20"/>
        </w:rPr>
        <w:t>233, Maipú</w:t>
      </w:r>
    </w:p>
    <w:p w14:paraId="1D0EB346" w14:textId="77777777" w:rsidR="003A70B3" w:rsidRPr="00C14F86" w:rsidRDefault="00774382" w:rsidP="00774382">
      <w:pPr>
        <w:spacing w:after="39" w:line="234" w:lineRule="auto"/>
        <w:ind w:left="1416" w:right="1913" w:firstLine="0"/>
        <w:jc w:val="center"/>
        <w:rPr>
          <w:rFonts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/>
          <w:sz w:val="20"/>
          <w:szCs w:val="20"/>
        </w:rPr>
        <w:t xml:space="preserve">           </w:t>
      </w:r>
      <w:r w:rsidR="00AD0C00" w:rsidRPr="00C14F86">
        <w:rPr>
          <w:rFonts w:asciiTheme="minorHAnsi" w:hAnsiTheme="minorHAnsi"/>
          <w:sz w:val="20"/>
          <w:szCs w:val="20"/>
          <w:lang w:val="en-US"/>
        </w:rPr>
        <w:t>email:</w:t>
      </w:r>
      <w:r w:rsidR="0043373B" w:rsidRPr="00C14F86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EE4EF5" w:rsidRPr="00C14F86">
        <w:rPr>
          <w:rFonts w:asciiTheme="minorHAnsi" w:hAnsiTheme="minorHAnsi"/>
          <w:color w:val="0000FF"/>
          <w:sz w:val="20"/>
          <w:szCs w:val="20"/>
          <w:u w:val="single" w:color="0000FF"/>
          <w:lang w:val="en-US"/>
        </w:rPr>
        <w:t>fabo.valfer@gmail.com</w:t>
      </w:r>
    </w:p>
    <w:p w14:paraId="58004910" w14:textId="77777777" w:rsidR="00BA5C2C" w:rsidRPr="00C14F86" w:rsidRDefault="00774382" w:rsidP="00705C76">
      <w:pPr>
        <w:spacing w:after="37" w:line="240" w:lineRule="auto"/>
        <w:ind w:left="0" w:firstLine="0"/>
        <w:jc w:val="center"/>
        <w:rPr>
          <w:rFonts w:asciiTheme="minorHAnsi" w:hAnsiTheme="minorHAnsi"/>
          <w:sz w:val="20"/>
          <w:szCs w:val="20"/>
          <w:lang w:val="en-US"/>
        </w:rPr>
      </w:pPr>
      <w:r w:rsidRPr="00C14F86">
        <w:rPr>
          <w:rFonts w:asciiTheme="minorHAnsi" w:hAnsiTheme="minorHAnsi"/>
          <w:sz w:val="20"/>
          <w:szCs w:val="20"/>
          <w:lang w:val="en-US"/>
        </w:rPr>
        <w:t>Teléfono Móvil</w:t>
      </w:r>
      <w:r w:rsidR="003959E6" w:rsidRPr="00C14F86">
        <w:rPr>
          <w:rFonts w:asciiTheme="minorHAnsi" w:hAnsiTheme="minorHAnsi"/>
          <w:sz w:val="20"/>
          <w:szCs w:val="20"/>
          <w:lang w:val="en-US"/>
        </w:rPr>
        <w:t xml:space="preserve">: </w:t>
      </w:r>
      <w:r w:rsidR="00705C76" w:rsidRPr="00C14F86">
        <w:rPr>
          <w:rFonts w:asciiTheme="minorHAnsi" w:hAnsiTheme="minorHAnsi"/>
          <w:sz w:val="20"/>
          <w:szCs w:val="20"/>
          <w:lang w:val="en-US"/>
        </w:rPr>
        <w:t>97</w:t>
      </w:r>
      <w:r w:rsidR="00744748" w:rsidRPr="00C14F86">
        <w:rPr>
          <w:rFonts w:asciiTheme="minorHAnsi" w:hAnsiTheme="minorHAnsi"/>
          <w:sz w:val="20"/>
          <w:szCs w:val="20"/>
          <w:lang w:val="en-US"/>
        </w:rPr>
        <w:t>9</w:t>
      </w:r>
      <w:r w:rsidR="00705C76" w:rsidRPr="00C14F86">
        <w:rPr>
          <w:rFonts w:asciiTheme="minorHAnsi" w:hAnsiTheme="minorHAnsi"/>
          <w:sz w:val="20"/>
          <w:szCs w:val="20"/>
          <w:lang w:val="en-US"/>
        </w:rPr>
        <w:t>862468</w:t>
      </w:r>
    </w:p>
    <w:p w14:paraId="1DFFD357" w14:textId="77777777" w:rsidR="00E021CE" w:rsidRPr="00C14F86" w:rsidRDefault="00E021CE" w:rsidP="00B1208E">
      <w:pPr>
        <w:spacing w:after="37" w:line="240" w:lineRule="auto"/>
        <w:ind w:left="0" w:firstLine="0"/>
        <w:jc w:val="center"/>
        <w:rPr>
          <w:rFonts w:asciiTheme="minorHAnsi" w:hAnsiTheme="minorHAnsi"/>
          <w:sz w:val="24"/>
          <w:szCs w:val="24"/>
          <w:lang w:val="en-US"/>
        </w:rPr>
      </w:pPr>
    </w:p>
    <w:p w14:paraId="7A5B72FD" w14:textId="77777777" w:rsidR="00974FBE" w:rsidRDefault="00F55802" w:rsidP="00B1208E">
      <w:pPr>
        <w:spacing w:after="37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pict w14:anchorId="670B5B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123pt">
            <v:imagedata r:id="rId8" o:title="cara"/>
          </v:shape>
        </w:pict>
      </w:r>
    </w:p>
    <w:p w14:paraId="21575191" w14:textId="77777777" w:rsidR="00974FBE" w:rsidRDefault="00974FBE" w:rsidP="00B1208E">
      <w:pPr>
        <w:spacing w:after="37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</w:p>
    <w:p w14:paraId="2DE0F2AE" w14:textId="77777777" w:rsidR="00974FBE" w:rsidRPr="00BB5019" w:rsidRDefault="00974FBE" w:rsidP="00B1208E">
      <w:pPr>
        <w:spacing w:after="37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</w:p>
    <w:p w14:paraId="29CAD03C" w14:textId="77777777" w:rsidR="00655899" w:rsidRPr="00BB5019" w:rsidRDefault="00655899" w:rsidP="00AC098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3" w:space="0" w:color="000000"/>
        </w:pBdr>
        <w:spacing w:after="61" w:line="240" w:lineRule="auto"/>
        <w:ind w:right="-15"/>
        <w:jc w:val="left"/>
        <w:rPr>
          <w:rFonts w:asciiTheme="minorHAnsi" w:hAnsiTheme="minorHAnsi"/>
          <w:b/>
          <w:sz w:val="24"/>
          <w:szCs w:val="24"/>
        </w:rPr>
      </w:pPr>
      <w:r w:rsidRPr="00BB5019">
        <w:rPr>
          <w:rFonts w:asciiTheme="minorHAnsi" w:hAnsiTheme="minorHAnsi"/>
          <w:b/>
          <w:sz w:val="24"/>
          <w:szCs w:val="24"/>
        </w:rPr>
        <w:t>DATOS PERSONALES</w:t>
      </w:r>
    </w:p>
    <w:p w14:paraId="64A34B29" w14:textId="77777777" w:rsidR="00655899" w:rsidRDefault="00655899" w:rsidP="00655899">
      <w:pPr>
        <w:ind w:left="20"/>
        <w:rPr>
          <w:rFonts w:asciiTheme="minorHAnsi" w:hAnsiTheme="minorHAnsi"/>
          <w:sz w:val="20"/>
          <w:szCs w:val="20"/>
        </w:rPr>
      </w:pPr>
      <w:r w:rsidRPr="00BB5019">
        <w:rPr>
          <w:rFonts w:asciiTheme="minorHAnsi" w:hAnsiTheme="minorHAnsi"/>
          <w:sz w:val="20"/>
          <w:szCs w:val="20"/>
        </w:rPr>
        <w:t xml:space="preserve">Fecha </w:t>
      </w:r>
      <w:r w:rsidR="00EE4EF5">
        <w:rPr>
          <w:rFonts w:asciiTheme="minorHAnsi" w:hAnsiTheme="minorHAnsi"/>
          <w:sz w:val="20"/>
          <w:szCs w:val="20"/>
        </w:rPr>
        <w:t>de Nacimiento</w:t>
      </w:r>
      <w:r w:rsidR="00EE4EF5">
        <w:rPr>
          <w:rFonts w:asciiTheme="minorHAnsi" w:hAnsiTheme="minorHAnsi"/>
          <w:sz w:val="20"/>
          <w:szCs w:val="20"/>
        </w:rPr>
        <w:tab/>
        <w:t>: 20 de septiembre 1989</w:t>
      </w:r>
      <w:r w:rsidRPr="00BB5019">
        <w:rPr>
          <w:rFonts w:asciiTheme="minorHAnsi" w:hAnsiTheme="minorHAnsi"/>
          <w:sz w:val="20"/>
          <w:szCs w:val="20"/>
        </w:rPr>
        <w:tab/>
      </w:r>
    </w:p>
    <w:p w14:paraId="56044BC9" w14:textId="301046B4" w:rsidR="00C14F86" w:rsidRPr="00BB5019" w:rsidRDefault="00C14F86" w:rsidP="00655899">
      <w:pPr>
        <w:ind w:left="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Edad                                      : 34 años</w:t>
      </w:r>
    </w:p>
    <w:p w14:paraId="67875B07" w14:textId="77777777" w:rsidR="00655899" w:rsidRPr="00BB5019" w:rsidRDefault="00655899" w:rsidP="00655899">
      <w:pPr>
        <w:ind w:left="10"/>
        <w:rPr>
          <w:rFonts w:asciiTheme="minorHAnsi" w:hAnsiTheme="minorHAnsi"/>
          <w:sz w:val="20"/>
          <w:szCs w:val="20"/>
        </w:rPr>
      </w:pPr>
      <w:r w:rsidRPr="00BB5019">
        <w:rPr>
          <w:rFonts w:asciiTheme="minorHAnsi" w:hAnsiTheme="minorHAnsi"/>
          <w:sz w:val="20"/>
          <w:szCs w:val="20"/>
        </w:rPr>
        <w:t>Ced</w:t>
      </w:r>
      <w:r w:rsidR="00EE4EF5">
        <w:rPr>
          <w:rFonts w:asciiTheme="minorHAnsi" w:hAnsiTheme="minorHAnsi"/>
          <w:sz w:val="20"/>
          <w:szCs w:val="20"/>
        </w:rPr>
        <w:t>ula de Identidad</w:t>
      </w:r>
      <w:r w:rsidR="00EE4EF5">
        <w:rPr>
          <w:rFonts w:asciiTheme="minorHAnsi" w:hAnsiTheme="minorHAnsi"/>
          <w:sz w:val="20"/>
          <w:szCs w:val="20"/>
        </w:rPr>
        <w:tab/>
        <w:t>: 17.411.730-6</w:t>
      </w:r>
    </w:p>
    <w:p w14:paraId="4EBC1467" w14:textId="77777777" w:rsidR="00655899" w:rsidRPr="00BB5019" w:rsidRDefault="00655899" w:rsidP="00655899">
      <w:pPr>
        <w:ind w:left="10"/>
        <w:rPr>
          <w:rFonts w:asciiTheme="minorHAnsi" w:hAnsiTheme="minorHAnsi"/>
          <w:sz w:val="20"/>
          <w:szCs w:val="20"/>
        </w:rPr>
      </w:pPr>
      <w:r w:rsidRPr="00BB5019">
        <w:rPr>
          <w:rFonts w:asciiTheme="minorHAnsi" w:hAnsiTheme="minorHAnsi"/>
          <w:sz w:val="20"/>
          <w:szCs w:val="20"/>
        </w:rPr>
        <w:t xml:space="preserve">Estado Civil              </w:t>
      </w:r>
      <w:r w:rsidRPr="00BB5019">
        <w:rPr>
          <w:rFonts w:asciiTheme="minorHAnsi" w:hAnsiTheme="minorHAnsi"/>
          <w:sz w:val="20"/>
          <w:szCs w:val="20"/>
        </w:rPr>
        <w:tab/>
      </w:r>
      <w:r w:rsidR="00EE4EF5">
        <w:rPr>
          <w:rFonts w:asciiTheme="minorHAnsi" w:hAnsiTheme="minorHAnsi"/>
          <w:sz w:val="20"/>
          <w:szCs w:val="20"/>
        </w:rPr>
        <w:t>: Soltero</w:t>
      </w:r>
    </w:p>
    <w:p w14:paraId="20678CBC" w14:textId="77777777" w:rsidR="00655899" w:rsidRPr="00BB5019" w:rsidRDefault="00655899" w:rsidP="00655899">
      <w:pPr>
        <w:ind w:left="10"/>
        <w:rPr>
          <w:rFonts w:asciiTheme="minorHAnsi" w:hAnsiTheme="minorHAnsi"/>
          <w:sz w:val="20"/>
          <w:szCs w:val="20"/>
        </w:rPr>
      </w:pPr>
      <w:r w:rsidRPr="00BB5019">
        <w:rPr>
          <w:rFonts w:asciiTheme="minorHAnsi" w:hAnsiTheme="minorHAnsi"/>
          <w:sz w:val="20"/>
          <w:szCs w:val="20"/>
        </w:rPr>
        <w:tab/>
        <w:t xml:space="preserve">Nacionalidad            </w:t>
      </w:r>
      <w:r w:rsidRPr="00BB5019">
        <w:rPr>
          <w:rFonts w:asciiTheme="minorHAnsi" w:hAnsiTheme="minorHAnsi"/>
          <w:sz w:val="20"/>
          <w:szCs w:val="20"/>
        </w:rPr>
        <w:tab/>
      </w:r>
      <w:r w:rsidR="00EE4EF5">
        <w:rPr>
          <w:rFonts w:asciiTheme="minorHAnsi" w:hAnsiTheme="minorHAnsi"/>
          <w:sz w:val="20"/>
          <w:szCs w:val="20"/>
        </w:rPr>
        <w:t>: Chileno</w:t>
      </w:r>
      <w:r w:rsidRPr="00BB5019">
        <w:rPr>
          <w:rFonts w:asciiTheme="minorHAnsi" w:hAnsiTheme="minorHAnsi"/>
          <w:sz w:val="20"/>
          <w:szCs w:val="20"/>
        </w:rPr>
        <w:t xml:space="preserve">  </w:t>
      </w:r>
    </w:p>
    <w:p w14:paraId="3F8ECF8E" w14:textId="77777777" w:rsidR="003A70B3" w:rsidRPr="00BB5019" w:rsidRDefault="00A536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3" w:space="0" w:color="000000"/>
        </w:pBdr>
        <w:spacing w:after="61" w:line="240" w:lineRule="auto"/>
        <w:ind w:right="-15"/>
        <w:jc w:val="left"/>
        <w:rPr>
          <w:rFonts w:asciiTheme="minorHAnsi" w:hAnsiTheme="minorHAnsi"/>
          <w:sz w:val="24"/>
          <w:szCs w:val="24"/>
        </w:rPr>
      </w:pPr>
      <w:r w:rsidRPr="00BB5019">
        <w:rPr>
          <w:rFonts w:asciiTheme="minorHAnsi" w:hAnsiTheme="minorHAnsi"/>
          <w:b/>
          <w:sz w:val="24"/>
          <w:szCs w:val="24"/>
        </w:rPr>
        <w:t xml:space="preserve">RESUMEN PERSONAL </w:t>
      </w:r>
    </w:p>
    <w:p w14:paraId="64BD4A75" w14:textId="77777777" w:rsidR="004A5441" w:rsidRDefault="004A5441" w:rsidP="00EB3566">
      <w:pPr>
        <w:spacing w:line="240" w:lineRule="auto"/>
        <w:ind w:left="0" w:firstLine="0"/>
        <w:rPr>
          <w:rFonts w:asciiTheme="minorHAnsi" w:hAnsiTheme="minorHAnsi"/>
          <w:sz w:val="20"/>
          <w:szCs w:val="20"/>
        </w:rPr>
      </w:pPr>
    </w:p>
    <w:p w14:paraId="4CDE5C78" w14:textId="6F9D1876" w:rsidR="003A70B3" w:rsidRPr="005C7C62" w:rsidRDefault="00705C76" w:rsidP="00EB3566">
      <w:pPr>
        <w:spacing w:line="240" w:lineRule="auto"/>
        <w:ind w:left="0" w:firstLine="0"/>
        <w:rPr>
          <w:rFonts w:asciiTheme="minorHAnsi" w:hAnsiTheme="minorHAnsi"/>
          <w:color w:val="auto"/>
          <w:sz w:val="20"/>
          <w:szCs w:val="20"/>
          <w:highlight w:val="yellow"/>
        </w:rPr>
      </w:pPr>
      <w:r>
        <w:rPr>
          <w:rFonts w:asciiTheme="minorHAnsi" w:hAnsiTheme="minorHAnsi"/>
          <w:sz w:val="20"/>
          <w:szCs w:val="20"/>
        </w:rPr>
        <w:t>Técnico en Control Industrial</w:t>
      </w:r>
      <w:r w:rsidR="005447E5" w:rsidRPr="00BB5019">
        <w:rPr>
          <w:rFonts w:asciiTheme="minorHAnsi" w:hAnsiTheme="minorHAnsi"/>
          <w:sz w:val="20"/>
          <w:szCs w:val="20"/>
        </w:rPr>
        <w:t>,</w:t>
      </w:r>
      <w:r w:rsidR="00C14F86">
        <w:rPr>
          <w:rFonts w:asciiTheme="minorHAnsi" w:hAnsiTheme="minorHAnsi"/>
          <w:sz w:val="20"/>
          <w:szCs w:val="20"/>
        </w:rPr>
        <w:t xml:space="preserve"> Titulado en la Universidad de Santiago de Chile.</w:t>
      </w:r>
      <w:r w:rsidR="00BB5019">
        <w:rPr>
          <w:rFonts w:asciiTheme="minorHAnsi" w:hAnsiTheme="minorHAnsi"/>
          <w:sz w:val="20"/>
          <w:szCs w:val="20"/>
        </w:rPr>
        <w:t xml:space="preserve"> </w:t>
      </w:r>
      <w:r w:rsidR="00FF48CF">
        <w:rPr>
          <w:rFonts w:asciiTheme="minorHAnsi" w:hAnsiTheme="minorHAnsi"/>
          <w:sz w:val="20"/>
          <w:szCs w:val="20"/>
        </w:rPr>
        <w:t>He tenido</w:t>
      </w:r>
      <w:r w:rsidR="00C14F86">
        <w:rPr>
          <w:rFonts w:asciiTheme="minorHAnsi" w:hAnsiTheme="minorHAnsi"/>
          <w:sz w:val="20"/>
          <w:szCs w:val="20"/>
        </w:rPr>
        <w:t xml:space="preserve"> </w:t>
      </w:r>
      <w:r w:rsidR="00D87527" w:rsidRPr="00BB5019">
        <w:rPr>
          <w:rFonts w:asciiTheme="minorHAnsi" w:hAnsiTheme="minorHAnsi"/>
          <w:sz w:val="20"/>
          <w:szCs w:val="20"/>
        </w:rPr>
        <w:t xml:space="preserve">experiencia laboral en diversas áreas </w:t>
      </w:r>
      <w:r>
        <w:rPr>
          <w:rFonts w:asciiTheme="minorHAnsi" w:hAnsiTheme="minorHAnsi"/>
          <w:sz w:val="20"/>
          <w:szCs w:val="20"/>
        </w:rPr>
        <w:t xml:space="preserve">administrativas, logísticas y financieras </w:t>
      </w:r>
      <w:r w:rsidR="00C14F86">
        <w:rPr>
          <w:rFonts w:asciiTheme="minorHAnsi" w:hAnsiTheme="minorHAnsi"/>
          <w:sz w:val="20"/>
          <w:szCs w:val="20"/>
        </w:rPr>
        <w:t>de empresas.</w:t>
      </w:r>
      <w:r w:rsidR="00BF42B0">
        <w:rPr>
          <w:rFonts w:asciiTheme="minorHAnsi" w:hAnsiTheme="minorHAnsi"/>
          <w:sz w:val="20"/>
          <w:szCs w:val="20"/>
        </w:rPr>
        <w:t xml:space="preserve"> </w:t>
      </w:r>
      <w:r w:rsidR="00C14F86">
        <w:rPr>
          <w:rFonts w:asciiTheme="minorHAnsi" w:hAnsiTheme="minorHAnsi"/>
          <w:color w:val="auto"/>
          <w:sz w:val="20"/>
          <w:szCs w:val="20"/>
        </w:rPr>
        <w:t>Esto me</w:t>
      </w:r>
      <w:r w:rsidR="00642B7B" w:rsidRPr="00F84076">
        <w:rPr>
          <w:rFonts w:asciiTheme="minorHAnsi" w:hAnsiTheme="minorHAnsi"/>
          <w:color w:val="auto"/>
          <w:sz w:val="20"/>
          <w:szCs w:val="20"/>
        </w:rPr>
        <w:t xml:space="preserve"> ha permitido el desarrollo en la comprensión</w:t>
      </w:r>
      <w:r w:rsidR="009C08E0" w:rsidRPr="00F84076">
        <w:rPr>
          <w:rFonts w:asciiTheme="minorHAnsi" w:hAnsiTheme="minorHAnsi"/>
          <w:color w:val="auto"/>
          <w:sz w:val="20"/>
          <w:szCs w:val="20"/>
        </w:rPr>
        <w:t xml:space="preserve"> global </w:t>
      </w:r>
      <w:r w:rsidR="00642B7B" w:rsidRPr="00F84076">
        <w:rPr>
          <w:rFonts w:asciiTheme="minorHAnsi" w:hAnsiTheme="minorHAnsi"/>
          <w:color w:val="auto"/>
          <w:sz w:val="20"/>
          <w:szCs w:val="20"/>
        </w:rPr>
        <w:t>d</w:t>
      </w:r>
      <w:r w:rsidR="009C08E0" w:rsidRPr="00F84076">
        <w:rPr>
          <w:rFonts w:asciiTheme="minorHAnsi" w:hAnsiTheme="minorHAnsi"/>
          <w:color w:val="auto"/>
          <w:sz w:val="20"/>
          <w:szCs w:val="20"/>
        </w:rPr>
        <w:t xml:space="preserve">el funcionamiento de una </w:t>
      </w:r>
      <w:r w:rsidR="00EB3566" w:rsidRPr="00F84076">
        <w:rPr>
          <w:rFonts w:asciiTheme="minorHAnsi" w:hAnsiTheme="minorHAnsi"/>
          <w:color w:val="auto"/>
          <w:sz w:val="20"/>
          <w:szCs w:val="20"/>
        </w:rPr>
        <w:t>empresa</w:t>
      </w:r>
      <w:r w:rsidR="009C08E0" w:rsidRPr="00F84076">
        <w:rPr>
          <w:rFonts w:asciiTheme="minorHAnsi" w:hAnsiTheme="minorHAnsi"/>
          <w:color w:val="auto"/>
          <w:sz w:val="20"/>
          <w:szCs w:val="20"/>
        </w:rPr>
        <w:t xml:space="preserve"> a través de la integridad en</w:t>
      </w:r>
      <w:r w:rsidR="00642B7B" w:rsidRPr="00F84076">
        <w:rPr>
          <w:rFonts w:asciiTheme="minorHAnsi" w:hAnsiTheme="minorHAnsi"/>
          <w:color w:val="auto"/>
          <w:sz w:val="20"/>
          <w:szCs w:val="20"/>
        </w:rPr>
        <w:t xml:space="preserve"> la ejecución </w:t>
      </w:r>
      <w:r w:rsidR="009C08E0" w:rsidRPr="00F84076">
        <w:rPr>
          <w:rFonts w:asciiTheme="minorHAnsi" w:hAnsiTheme="minorHAnsi"/>
          <w:color w:val="auto"/>
          <w:sz w:val="20"/>
          <w:szCs w:val="20"/>
        </w:rPr>
        <w:t xml:space="preserve">de las tareas </w:t>
      </w:r>
      <w:r w:rsidR="00FF48CF">
        <w:rPr>
          <w:rFonts w:asciiTheme="minorHAnsi" w:hAnsiTheme="minorHAnsi"/>
          <w:color w:val="auto"/>
          <w:sz w:val="20"/>
          <w:szCs w:val="20"/>
        </w:rPr>
        <w:t>específicas y diarias.</w:t>
      </w:r>
    </w:p>
    <w:p w14:paraId="098E4C00" w14:textId="77777777" w:rsidR="00AC31A3" w:rsidRPr="005C7C62" w:rsidRDefault="00AC31A3" w:rsidP="00AC31A3">
      <w:pPr>
        <w:rPr>
          <w:rFonts w:asciiTheme="minorHAnsi" w:hAnsiTheme="minorHAnsi"/>
          <w:color w:val="FF0000"/>
          <w:sz w:val="20"/>
          <w:szCs w:val="20"/>
          <w:highlight w:val="yellow"/>
        </w:rPr>
      </w:pPr>
    </w:p>
    <w:p w14:paraId="33065EC3" w14:textId="78C04E31" w:rsidR="00D87527" w:rsidRPr="009E4D13" w:rsidRDefault="00C14F86" w:rsidP="005C7C62">
      <w:pPr>
        <w:ind w:left="21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Poseo buena </w:t>
      </w:r>
      <w:r w:rsidR="009C08E0" w:rsidRPr="009E4D13">
        <w:rPr>
          <w:rFonts w:asciiTheme="minorHAnsi" w:hAnsiTheme="minorHAnsi"/>
          <w:sz w:val="20"/>
          <w:szCs w:val="20"/>
        </w:rPr>
        <w:t>capacidad de análisis</w:t>
      </w:r>
      <w:r>
        <w:rPr>
          <w:rFonts w:asciiTheme="minorHAnsi" w:hAnsiTheme="minorHAnsi"/>
          <w:sz w:val="20"/>
          <w:szCs w:val="20"/>
        </w:rPr>
        <w:t xml:space="preserve"> resolviendo problemas</w:t>
      </w:r>
      <w:r w:rsidR="00287A01" w:rsidRPr="009E4D13">
        <w:rPr>
          <w:rFonts w:asciiTheme="minorHAnsi" w:hAnsiTheme="minorHAnsi"/>
          <w:sz w:val="20"/>
          <w:szCs w:val="20"/>
        </w:rPr>
        <w:t>,</w:t>
      </w:r>
      <w:r w:rsidR="008D0CCE" w:rsidRPr="009E4D13">
        <w:rPr>
          <w:rFonts w:asciiTheme="minorHAnsi" w:hAnsiTheme="minorHAnsi"/>
          <w:sz w:val="20"/>
          <w:szCs w:val="20"/>
        </w:rPr>
        <w:t xml:space="preserve"> con</w:t>
      </w:r>
      <w:r w:rsidR="001C5CC1" w:rsidRPr="009E4D13">
        <w:rPr>
          <w:rFonts w:asciiTheme="minorHAnsi" w:hAnsiTheme="minorHAnsi"/>
          <w:sz w:val="20"/>
          <w:szCs w:val="20"/>
        </w:rPr>
        <w:t xml:space="preserve"> </w:t>
      </w:r>
      <w:r w:rsidR="00287A01" w:rsidRPr="009E4D13">
        <w:rPr>
          <w:rFonts w:asciiTheme="minorHAnsi" w:hAnsiTheme="minorHAnsi"/>
          <w:sz w:val="20"/>
          <w:szCs w:val="20"/>
        </w:rPr>
        <w:t xml:space="preserve">iniciativa </w:t>
      </w:r>
      <w:r w:rsidR="001C5CC1" w:rsidRPr="009E4D13">
        <w:rPr>
          <w:rFonts w:asciiTheme="minorHAnsi" w:hAnsiTheme="minorHAnsi"/>
          <w:sz w:val="20"/>
          <w:szCs w:val="20"/>
        </w:rPr>
        <w:t>en la búsqueda</w:t>
      </w:r>
      <w:r w:rsidR="00287A01" w:rsidRPr="009E4D13">
        <w:rPr>
          <w:rFonts w:asciiTheme="minorHAnsi" w:hAnsiTheme="minorHAnsi"/>
          <w:sz w:val="20"/>
          <w:szCs w:val="20"/>
        </w:rPr>
        <w:t xml:space="preserve"> de soluciones</w:t>
      </w:r>
      <w:r w:rsidR="00FF48CF">
        <w:rPr>
          <w:rFonts w:asciiTheme="minorHAnsi" w:hAnsiTheme="minorHAnsi"/>
          <w:sz w:val="20"/>
          <w:szCs w:val="20"/>
        </w:rPr>
        <w:t xml:space="preserve"> y</w:t>
      </w:r>
      <w:r w:rsidR="00287A01" w:rsidRPr="009E4D13">
        <w:rPr>
          <w:rFonts w:asciiTheme="minorHAnsi" w:hAnsiTheme="minorHAnsi"/>
          <w:sz w:val="20"/>
          <w:szCs w:val="20"/>
        </w:rPr>
        <w:t xml:space="preserve"> de aprendizaje rápido</w:t>
      </w:r>
      <w:r w:rsidR="007379BC" w:rsidRPr="009E4D13">
        <w:rPr>
          <w:rFonts w:asciiTheme="minorHAnsi" w:hAnsiTheme="minorHAnsi"/>
          <w:sz w:val="20"/>
          <w:szCs w:val="20"/>
        </w:rPr>
        <w:t xml:space="preserve"> </w:t>
      </w:r>
      <w:r w:rsidR="008D0CCE" w:rsidRPr="009E4D13">
        <w:rPr>
          <w:rFonts w:asciiTheme="minorHAnsi" w:hAnsiTheme="minorHAnsi"/>
          <w:sz w:val="20"/>
          <w:szCs w:val="20"/>
        </w:rPr>
        <w:t>par</w:t>
      </w:r>
      <w:r w:rsidR="00287A01" w:rsidRPr="009E4D13">
        <w:rPr>
          <w:rFonts w:asciiTheme="minorHAnsi" w:hAnsiTheme="minorHAnsi"/>
          <w:sz w:val="20"/>
          <w:szCs w:val="20"/>
        </w:rPr>
        <w:t>a desarrollar el cargo asignado</w:t>
      </w:r>
      <w:r>
        <w:rPr>
          <w:rFonts w:asciiTheme="minorHAnsi" w:hAnsiTheme="minorHAnsi"/>
          <w:sz w:val="20"/>
          <w:szCs w:val="20"/>
        </w:rPr>
        <w:t xml:space="preserve">. Dispongo de un </w:t>
      </w:r>
      <w:r w:rsidR="00887BC5" w:rsidRPr="009E4D13">
        <w:rPr>
          <w:rFonts w:asciiTheme="minorHAnsi" w:hAnsiTheme="minorHAnsi"/>
          <w:sz w:val="20"/>
          <w:szCs w:val="20"/>
        </w:rPr>
        <w:t xml:space="preserve">buen desempeño </w:t>
      </w:r>
      <w:r>
        <w:rPr>
          <w:rFonts w:asciiTheme="minorHAnsi" w:hAnsiTheme="minorHAnsi"/>
          <w:sz w:val="20"/>
          <w:szCs w:val="20"/>
        </w:rPr>
        <w:t>en funciones que requieren estar bajo presión.</w:t>
      </w:r>
      <w:r w:rsidR="009C08E0" w:rsidRPr="009E4D13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Poseo </w:t>
      </w:r>
      <w:r w:rsidR="00FF48CF">
        <w:rPr>
          <w:rFonts w:asciiTheme="minorHAnsi" w:hAnsiTheme="minorHAnsi"/>
          <w:sz w:val="20"/>
          <w:szCs w:val="20"/>
        </w:rPr>
        <w:t>óptimas</w:t>
      </w:r>
      <w:r>
        <w:rPr>
          <w:rFonts w:asciiTheme="minorHAnsi" w:hAnsiTheme="minorHAnsi"/>
          <w:sz w:val="20"/>
          <w:szCs w:val="20"/>
        </w:rPr>
        <w:t xml:space="preserve"> condiciones para relaciones interpersonales y laborales.</w:t>
      </w:r>
      <w:r w:rsidR="009C08E0" w:rsidRPr="009E4D13">
        <w:rPr>
          <w:rFonts w:asciiTheme="minorHAnsi" w:hAnsiTheme="minorHAnsi"/>
          <w:sz w:val="20"/>
          <w:szCs w:val="20"/>
        </w:rPr>
        <w:t xml:space="preserve"> </w:t>
      </w:r>
      <w:r w:rsidR="005F607F">
        <w:rPr>
          <w:rFonts w:asciiTheme="minorHAnsi" w:hAnsiTheme="minorHAnsi"/>
          <w:sz w:val="20"/>
          <w:szCs w:val="20"/>
        </w:rPr>
        <w:t>Amplia</w:t>
      </w:r>
      <w:r w:rsidR="001C5CC1" w:rsidRPr="009E4D13">
        <w:rPr>
          <w:rFonts w:asciiTheme="minorHAnsi" w:hAnsiTheme="minorHAnsi"/>
          <w:sz w:val="20"/>
          <w:szCs w:val="20"/>
        </w:rPr>
        <w:t xml:space="preserve"> capacidad </w:t>
      </w:r>
      <w:r w:rsidR="00887BC5" w:rsidRPr="009E4D13">
        <w:rPr>
          <w:rFonts w:asciiTheme="minorHAnsi" w:hAnsiTheme="minorHAnsi"/>
          <w:sz w:val="20"/>
          <w:szCs w:val="20"/>
        </w:rPr>
        <w:t>de trabajo</w:t>
      </w:r>
      <w:r w:rsidR="00D87527" w:rsidRPr="009E4D13">
        <w:rPr>
          <w:rFonts w:asciiTheme="minorHAnsi" w:hAnsiTheme="minorHAnsi"/>
          <w:sz w:val="20"/>
          <w:szCs w:val="20"/>
        </w:rPr>
        <w:t xml:space="preserve"> en equipo,</w:t>
      </w:r>
      <w:r w:rsidR="00BF42B0" w:rsidRPr="009E4D13">
        <w:rPr>
          <w:rFonts w:asciiTheme="minorHAnsi" w:hAnsiTheme="minorHAnsi"/>
          <w:sz w:val="20"/>
          <w:szCs w:val="20"/>
        </w:rPr>
        <w:t xml:space="preserve"> </w:t>
      </w:r>
      <w:r w:rsidR="00EB3566" w:rsidRPr="009E4D13">
        <w:rPr>
          <w:rFonts w:asciiTheme="minorHAnsi" w:hAnsiTheme="minorHAnsi"/>
          <w:sz w:val="20"/>
          <w:szCs w:val="20"/>
        </w:rPr>
        <w:t xml:space="preserve">con </w:t>
      </w:r>
      <w:r w:rsidR="00D87527" w:rsidRPr="009E4D13">
        <w:rPr>
          <w:rFonts w:asciiTheme="minorHAnsi" w:hAnsiTheme="minorHAnsi"/>
          <w:sz w:val="20"/>
          <w:szCs w:val="20"/>
        </w:rPr>
        <w:t xml:space="preserve">liderazgo positivo, capacidad de adaptación a los cambios, </w:t>
      </w:r>
      <w:r w:rsidR="00642B7B" w:rsidRPr="009E4D13">
        <w:rPr>
          <w:rFonts w:asciiTheme="minorHAnsi" w:hAnsiTheme="minorHAnsi"/>
          <w:sz w:val="20"/>
          <w:szCs w:val="20"/>
        </w:rPr>
        <w:t>responsable</w:t>
      </w:r>
      <w:r w:rsidR="00FF48CF">
        <w:rPr>
          <w:rFonts w:asciiTheme="minorHAnsi" w:hAnsiTheme="minorHAnsi"/>
          <w:sz w:val="20"/>
          <w:szCs w:val="20"/>
        </w:rPr>
        <w:t xml:space="preserve"> y</w:t>
      </w:r>
      <w:r w:rsidR="00642B7B" w:rsidRPr="009E4D13">
        <w:rPr>
          <w:rFonts w:asciiTheme="minorHAnsi" w:hAnsiTheme="minorHAnsi"/>
          <w:sz w:val="20"/>
          <w:szCs w:val="20"/>
        </w:rPr>
        <w:t xml:space="preserve"> perseverant</w:t>
      </w:r>
      <w:r w:rsidR="005F607F">
        <w:rPr>
          <w:rFonts w:asciiTheme="minorHAnsi" w:hAnsiTheme="minorHAnsi"/>
          <w:sz w:val="20"/>
          <w:szCs w:val="20"/>
        </w:rPr>
        <w:t xml:space="preserve">e con </w:t>
      </w:r>
      <w:r w:rsidR="00D87527" w:rsidRPr="009E4D13">
        <w:rPr>
          <w:rFonts w:asciiTheme="minorHAnsi" w:hAnsiTheme="minorHAnsi"/>
          <w:sz w:val="20"/>
          <w:szCs w:val="20"/>
        </w:rPr>
        <w:t>orientación a</w:t>
      </w:r>
      <w:r w:rsidR="005F607F">
        <w:rPr>
          <w:rFonts w:asciiTheme="minorHAnsi" w:hAnsiTheme="minorHAnsi"/>
          <w:sz w:val="20"/>
          <w:szCs w:val="20"/>
        </w:rPr>
        <w:t xml:space="preserve"> los logros impuestos. Mantengo una </w:t>
      </w:r>
      <w:r w:rsidR="00642B7B" w:rsidRPr="009E4D13">
        <w:rPr>
          <w:rFonts w:asciiTheme="minorHAnsi" w:hAnsiTheme="minorHAnsi"/>
          <w:sz w:val="20"/>
          <w:szCs w:val="20"/>
        </w:rPr>
        <w:t>alta concentración en el desarrollo de las tareas</w:t>
      </w:r>
      <w:r w:rsidR="005F607F">
        <w:rPr>
          <w:rFonts w:asciiTheme="minorHAnsi" w:hAnsiTheme="minorHAnsi"/>
          <w:sz w:val="20"/>
          <w:szCs w:val="20"/>
        </w:rPr>
        <w:t xml:space="preserve"> y</w:t>
      </w:r>
      <w:r w:rsidR="00642B7B" w:rsidRPr="009E4D13">
        <w:rPr>
          <w:rFonts w:asciiTheme="minorHAnsi" w:hAnsiTheme="minorHAnsi"/>
          <w:sz w:val="20"/>
          <w:szCs w:val="20"/>
        </w:rPr>
        <w:t xml:space="preserve"> compromiso para cumplir con los objetivos planteados.</w:t>
      </w:r>
    </w:p>
    <w:p w14:paraId="166E329D" w14:textId="77777777" w:rsidR="00D87527" w:rsidRPr="009E4D13" w:rsidRDefault="00D87527" w:rsidP="00887BC5">
      <w:pPr>
        <w:rPr>
          <w:rFonts w:asciiTheme="minorHAnsi" w:hAnsiTheme="minorHAnsi"/>
          <w:sz w:val="20"/>
          <w:szCs w:val="20"/>
        </w:rPr>
      </w:pPr>
    </w:p>
    <w:p w14:paraId="1C98675C" w14:textId="2F408C27" w:rsidR="00A276F2" w:rsidRDefault="00A53646" w:rsidP="005C7C62">
      <w:pPr>
        <w:ind w:left="21" w:firstLine="0"/>
        <w:rPr>
          <w:rFonts w:asciiTheme="minorHAnsi" w:hAnsiTheme="minorHAnsi"/>
          <w:color w:val="auto"/>
          <w:sz w:val="20"/>
          <w:szCs w:val="20"/>
        </w:rPr>
      </w:pPr>
      <w:r w:rsidRPr="009E4D13">
        <w:rPr>
          <w:rFonts w:asciiTheme="minorHAnsi" w:hAnsiTheme="minorHAnsi"/>
          <w:color w:val="auto"/>
          <w:sz w:val="20"/>
          <w:szCs w:val="20"/>
        </w:rPr>
        <w:t xml:space="preserve">En cuanto a proyecciones laborales, </w:t>
      </w:r>
      <w:r w:rsidR="0029238B">
        <w:rPr>
          <w:rFonts w:asciiTheme="minorHAnsi" w:hAnsiTheme="minorHAnsi"/>
          <w:color w:val="auto"/>
          <w:sz w:val="20"/>
          <w:szCs w:val="20"/>
        </w:rPr>
        <w:t>mis</w:t>
      </w:r>
      <w:r w:rsidRPr="009E4D13">
        <w:rPr>
          <w:rFonts w:asciiTheme="minorHAnsi" w:hAnsiTheme="minorHAnsi"/>
          <w:color w:val="auto"/>
          <w:sz w:val="20"/>
          <w:szCs w:val="20"/>
        </w:rPr>
        <w:t xml:space="preserve"> motivaciones son trabajar en una </w:t>
      </w:r>
      <w:r w:rsidR="00EB3566" w:rsidRPr="009E4D13">
        <w:rPr>
          <w:rFonts w:asciiTheme="minorHAnsi" w:hAnsiTheme="minorHAnsi"/>
          <w:color w:val="auto"/>
          <w:sz w:val="20"/>
          <w:szCs w:val="20"/>
        </w:rPr>
        <w:t xml:space="preserve">empresa que </w:t>
      </w:r>
      <w:r w:rsidR="00887BC5" w:rsidRPr="009E4D13">
        <w:rPr>
          <w:rFonts w:asciiTheme="minorHAnsi" w:hAnsiTheme="minorHAnsi"/>
          <w:color w:val="auto"/>
          <w:sz w:val="20"/>
          <w:szCs w:val="20"/>
        </w:rPr>
        <w:t xml:space="preserve">permita </w:t>
      </w:r>
      <w:r w:rsidR="00EB3566" w:rsidRPr="009E4D13">
        <w:rPr>
          <w:rFonts w:asciiTheme="minorHAnsi" w:hAnsiTheme="minorHAnsi"/>
          <w:color w:val="auto"/>
          <w:sz w:val="20"/>
          <w:szCs w:val="20"/>
        </w:rPr>
        <w:t xml:space="preserve">el </w:t>
      </w:r>
      <w:r w:rsidR="008D0CCE" w:rsidRPr="009E4D13">
        <w:rPr>
          <w:rFonts w:asciiTheme="minorHAnsi" w:hAnsiTheme="minorHAnsi"/>
          <w:color w:val="auto"/>
          <w:sz w:val="20"/>
          <w:szCs w:val="20"/>
        </w:rPr>
        <w:t>perfeccionamiento</w:t>
      </w:r>
      <w:r w:rsidR="00887BC5" w:rsidRPr="009E4D13">
        <w:rPr>
          <w:rFonts w:asciiTheme="minorHAnsi" w:hAnsiTheme="minorHAnsi"/>
          <w:color w:val="auto"/>
          <w:sz w:val="20"/>
          <w:szCs w:val="20"/>
        </w:rPr>
        <w:t xml:space="preserve"> en profundidad </w:t>
      </w:r>
      <w:r w:rsidR="00EB3566" w:rsidRPr="009E4D13">
        <w:rPr>
          <w:rFonts w:asciiTheme="minorHAnsi" w:hAnsiTheme="minorHAnsi"/>
          <w:color w:val="auto"/>
          <w:sz w:val="20"/>
          <w:szCs w:val="20"/>
        </w:rPr>
        <w:t xml:space="preserve">de </w:t>
      </w:r>
      <w:r w:rsidR="00887BC5" w:rsidRPr="009E4D13">
        <w:rPr>
          <w:rFonts w:asciiTheme="minorHAnsi" w:hAnsiTheme="minorHAnsi"/>
          <w:color w:val="auto"/>
          <w:sz w:val="20"/>
          <w:szCs w:val="20"/>
        </w:rPr>
        <w:t xml:space="preserve">los </w:t>
      </w:r>
      <w:r w:rsidR="005447E5" w:rsidRPr="009E4D13">
        <w:rPr>
          <w:rFonts w:asciiTheme="minorHAnsi" w:hAnsiTheme="minorHAnsi"/>
          <w:color w:val="auto"/>
          <w:sz w:val="20"/>
          <w:szCs w:val="20"/>
        </w:rPr>
        <w:t>conocimientos</w:t>
      </w:r>
      <w:r w:rsidR="00887BC5" w:rsidRPr="009E4D13">
        <w:rPr>
          <w:rFonts w:asciiTheme="minorHAnsi" w:hAnsiTheme="minorHAnsi"/>
          <w:color w:val="auto"/>
          <w:sz w:val="20"/>
          <w:szCs w:val="20"/>
        </w:rPr>
        <w:t xml:space="preserve"> adquiridos </w:t>
      </w:r>
      <w:r w:rsidR="005447E5" w:rsidRPr="009E4D13">
        <w:rPr>
          <w:rFonts w:asciiTheme="minorHAnsi" w:hAnsiTheme="minorHAnsi"/>
          <w:color w:val="auto"/>
          <w:sz w:val="20"/>
          <w:szCs w:val="20"/>
        </w:rPr>
        <w:t xml:space="preserve">y desde luego </w:t>
      </w:r>
      <w:r w:rsidR="00642B7B" w:rsidRPr="009E4D13">
        <w:rPr>
          <w:rFonts w:asciiTheme="minorHAnsi" w:hAnsiTheme="minorHAnsi"/>
          <w:color w:val="auto"/>
          <w:sz w:val="20"/>
          <w:szCs w:val="20"/>
        </w:rPr>
        <w:t xml:space="preserve">la ampliación de estos </w:t>
      </w:r>
      <w:r w:rsidR="005447E5" w:rsidRPr="009E4D13">
        <w:rPr>
          <w:rFonts w:asciiTheme="minorHAnsi" w:hAnsiTheme="minorHAnsi"/>
          <w:color w:val="auto"/>
          <w:sz w:val="20"/>
          <w:szCs w:val="20"/>
        </w:rPr>
        <w:t>con nuevas capacitaciones y principalmente con el trabajo y exigencias diarias</w:t>
      </w:r>
      <w:r w:rsidR="00642B7B" w:rsidRPr="009E4D13">
        <w:rPr>
          <w:rFonts w:asciiTheme="minorHAnsi" w:hAnsiTheme="minorHAnsi"/>
          <w:color w:val="auto"/>
          <w:sz w:val="20"/>
          <w:szCs w:val="20"/>
        </w:rPr>
        <w:t xml:space="preserve"> de las funciones desarrolladas, permitiendo </w:t>
      </w:r>
      <w:r w:rsidR="005447E5" w:rsidRPr="009E4D13">
        <w:rPr>
          <w:rFonts w:asciiTheme="minorHAnsi" w:hAnsiTheme="minorHAnsi"/>
          <w:color w:val="auto"/>
          <w:sz w:val="20"/>
          <w:szCs w:val="20"/>
        </w:rPr>
        <w:t>así ser un colaborador positivo y de gran aporte para la compañía</w:t>
      </w:r>
      <w:r w:rsidR="00EB3566" w:rsidRPr="009E4D13">
        <w:rPr>
          <w:rFonts w:asciiTheme="minorHAnsi" w:hAnsiTheme="minorHAnsi"/>
          <w:color w:val="auto"/>
          <w:sz w:val="20"/>
          <w:szCs w:val="20"/>
        </w:rPr>
        <w:t>.</w:t>
      </w:r>
    </w:p>
    <w:p w14:paraId="3B35AF17" w14:textId="77777777" w:rsidR="005F607F" w:rsidRDefault="005F607F" w:rsidP="002B7736">
      <w:pPr>
        <w:ind w:left="0" w:firstLine="0"/>
        <w:rPr>
          <w:rFonts w:asciiTheme="minorHAnsi" w:hAnsiTheme="minorHAnsi"/>
          <w:color w:val="auto"/>
          <w:sz w:val="20"/>
          <w:szCs w:val="20"/>
        </w:rPr>
      </w:pPr>
    </w:p>
    <w:p w14:paraId="1969E1FD" w14:textId="0C3E25BA" w:rsidR="00AC0984" w:rsidRPr="00BB5019" w:rsidRDefault="00AC0984" w:rsidP="00AC098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3" w:space="0" w:color="000000"/>
        </w:pBdr>
        <w:spacing w:after="61" w:line="240" w:lineRule="auto"/>
        <w:ind w:right="-15"/>
        <w:jc w:val="lef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ANTECEDENTES ACADÉMICOS</w:t>
      </w:r>
    </w:p>
    <w:p w14:paraId="4B3C27A5" w14:textId="77777777" w:rsidR="002B7736" w:rsidRDefault="002B7736" w:rsidP="005C7C62">
      <w:pPr>
        <w:ind w:left="21" w:firstLine="0"/>
        <w:rPr>
          <w:rFonts w:asciiTheme="minorHAnsi" w:hAnsiTheme="minorHAnsi"/>
          <w:color w:val="auto"/>
          <w:sz w:val="20"/>
          <w:szCs w:val="20"/>
        </w:rPr>
      </w:pPr>
    </w:p>
    <w:p w14:paraId="1E6F7E6D" w14:textId="7ADFD6EB" w:rsidR="002B7736" w:rsidRPr="002B7736" w:rsidRDefault="002B7736" w:rsidP="005C7C62">
      <w:pPr>
        <w:ind w:left="21" w:firstLine="0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2B7736">
        <w:rPr>
          <w:rFonts w:asciiTheme="minorHAnsi" w:hAnsiTheme="minorHAnsi"/>
          <w:b/>
          <w:bCs/>
          <w:color w:val="auto"/>
          <w:sz w:val="20"/>
          <w:szCs w:val="20"/>
        </w:rPr>
        <w:t>Enseñanza Superior</w:t>
      </w:r>
    </w:p>
    <w:p w14:paraId="1A609740" w14:textId="77777777" w:rsidR="005F607F" w:rsidRDefault="005F607F" w:rsidP="005C7C62">
      <w:pPr>
        <w:ind w:left="21" w:firstLine="0"/>
        <w:rPr>
          <w:rFonts w:asciiTheme="minorHAnsi" w:hAnsiTheme="minorHAnsi"/>
          <w:color w:val="auto"/>
          <w:sz w:val="20"/>
          <w:szCs w:val="20"/>
        </w:rPr>
      </w:pPr>
    </w:p>
    <w:p w14:paraId="4D7C9FC1" w14:textId="43E158E5" w:rsidR="005F607F" w:rsidRDefault="005F607F" w:rsidP="0041514F">
      <w:pPr>
        <w:ind w:left="21" w:firstLine="0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2016-2019                                                                               Ingeniería en Gestión de Medio Ambiente</w:t>
      </w:r>
      <w:r w:rsidR="00884FAB">
        <w:rPr>
          <w:rFonts w:asciiTheme="minorHAnsi" w:hAnsiTheme="minorHAnsi"/>
          <w:color w:val="auto"/>
          <w:sz w:val="20"/>
          <w:szCs w:val="20"/>
        </w:rPr>
        <w:t xml:space="preserve"> (Egresado)</w:t>
      </w:r>
    </w:p>
    <w:p w14:paraId="1ECFBEE9" w14:textId="39BE3B0C" w:rsidR="0041514F" w:rsidRDefault="0041514F" w:rsidP="0041514F">
      <w:pPr>
        <w:ind w:left="21" w:firstLine="0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 xml:space="preserve">                                                                                                  Universidad de Santiago de Chile.</w:t>
      </w:r>
    </w:p>
    <w:p w14:paraId="07B4BFB3" w14:textId="77777777" w:rsidR="005F607F" w:rsidRDefault="005F607F" w:rsidP="005C7C62">
      <w:pPr>
        <w:ind w:left="21" w:firstLine="0"/>
        <w:rPr>
          <w:rFonts w:asciiTheme="minorHAnsi" w:hAnsiTheme="minorHAnsi"/>
          <w:color w:val="auto"/>
          <w:sz w:val="20"/>
          <w:szCs w:val="20"/>
        </w:rPr>
      </w:pPr>
    </w:p>
    <w:p w14:paraId="290661DD" w14:textId="2DD791A0" w:rsidR="005F607F" w:rsidRDefault="005F607F" w:rsidP="002B7736">
      <w:pPr>
        <w:ind w:left="21" w:firstLine="0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2009-2010                                                                              Título Técnico en Control Industrial</w:t>
      </w:r>
    </w:p>
    <w:p w14:paraId="5DAC8B1D" w14:textId="6A7EFF84" w:rsidR="005F607F" w:rsidRDefault="005F607F" w:rsidP="005C7C62">
      <w:pPr>
        <w:ind w:left="21" w:firstLine="0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 xml:space="preserve">                                                                                                 Universidad de Santiago de Chile.</w:t>
      </w:r>
    </w:p>
    <w:p w14:paraId="150C6FE6" w14:textId="77777777" w:rsidR="002B7736" w:rsidRDefault="002B7736" w:rsidP="005C7C62">
      <w:pPr>
        <w:ind w:left="21" w:firstLine="0"/>
        <w:rPr>
          <w:rFonts w:asciiTheme="minorHAnsi" w:hAnsiTheme="minorHAnsi"/>
          <w:color w:val="auto"/>
          <w:sz w:val="20"/>
          <w:szCs w:val="20"/>
        </w:rPr>
      </w:pPr>
    </w:p>
    <w:p w14:paraId="59AFE58E" w14:textId="50C971DB" w:rsidR="002B7736" w:rsidRDefault="002B7736" w:rsidP="005C7C62">
      <w:pPr>
        <w:ind w:left="21" w:firstLine="0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Enseñanza Media</w:t>
      </w:r>
    </w:p>
    <w:p w14:paraId="2DBC816C" w14:textId="77777777" w:rsidR="002B7736" w:rsidRDefault="002B7736" w:rsidP="005C7C62">
      <w:pPr>
        <w:ind w:left="21" w:firstLine="0"/>
        <w:rPr>
          <w:rFonts w:asciiTheme="minorHAnsi" w:hAnsiTheme="minorHAnsi"/>
          <w:color w:val="auto"/>
          <w:sz w:val="20"/>
          <w:szCs w:val="20"/>
        </w:rPr>
      </w:pPr>
    </w:p>
    <w:p w14:paraId="0273BD22" w14:textId="2BEB63C1" w:rsidR="002B7736" w:rsidRDefault="002B7736" w:rsidP="005C7C62">
      <w:pPr>
        <w:ind w:left="21" w:firstLine="0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2004-2008                                                                             Liceo José Victorino Lastarria.</w:t>
      </w:r>
    </w:p>
    <w:p w14:paraId="6834D712" w14:textId="77777777" w:rsidR="005F607F" w:rsidRDefault="005F607F" w:rsidP="005C7C62">
      <w:pPr>
        <w:ind w:left="21" w:firstLine="0"/>
        <w:rPr>
          <w:rFonts w:asciiTheme="minorHAnsi" w:hAnsiTheme="minorHAnsi"/>
          <w:color w:val="auto"/>
          <w:sz w:val="20"/>
          <w:szCs w:val="20"/>
        </w:rPr>
      </w:pPr>
    </w:p>
    <w:p w14:paraId="36E0E693" w14:textId="77777777" w:rsidR="00A276F2" w:rsidRPr="00BB5019" w:rsidRDefault="00BB5019" w:rsidP="00A276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3" w:space="0" w:color="000000"/>
        </w:pBdr>
        <w:spacing w:after="61" w:line="240" w:lineRule="auto"/>
        <w:ind w:right="-15"/>
        <w:jc w:val="lef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EXPERIENCIA LABORAL</w:t>
      </w:r>
    </w:p>
    <w:p w14:paraId="6CFA71DD" w14:textId="77777777" w:rsidR="004A5441" w:rsidRDefault="004A5441" w:rsidP="00642B7B">
      <w:pPr>
        <w:spacing w:after="39" w:line="234" w:lineRule="auto"/>
        <w:ind w:right="-15"/>
        <w:rPr>
          <w:rFonts w:asciiTheme="minorHAnsi" w:hAnsiTheme="minorHAnsi"/>
          <w:b/>
          <w:color w:val="auto"/>
          <w:sz w:val="20"/>
          <w:szCs w:val="20"/>
        </w:rPr>
      </w:pPr>
    </w:p>
    <w:p w14:paraId="677630FD" w14:textId="16D2D97F" w:rsidR="002636C3" w:rsidRPr="00AC0984" w:rsidRDefault="002636C3" w:rsidP="002636C3">
      <w:pPr>
        <w:spacing w:after="39" w:line="234" w:lineRule="auto"/>
        <w:ind w:right="-15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/>
          <w:b/>
          <w:color w:val="auto"/>
          <w:sz w:val="20"/>
          <w:szCs w:val="20"/>
        </w:rPr>
        <w:t xml:space="preserve">Mayo 2022 </w:t>
      </w:r>
      <w:r w:rsidR="00884FAB">
        <w:rPr>
          <w:rFonts w:asciiTheme="minorHAnsi" w:hAnsiTheme="minorHAnsi"/>
          <w:b/>
          <w:color w:val="auto"/>
          <w:sz w:val="20"/>
          <w:szCs w:val="20"/>
        </w:rPr>
        <w:t>-</w:t>
      </w:r>
      <w:r w:rsidRPr="0043373B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>
        <w:rPr>
          <w:rFonts w:asciiTheme="minorHAnsi" w:hAnsiTheme="minorHAnsi"/>
          <w:b/>
          <w:color w:val="auto"/>
          <w:sz w:val="20"/>
          <w:szCs w:val="20"/>
        </w:rPr>
        <w:t>Mayo 2024</w:t>
      </w:r>
      <w:r>
        <w:rPr>
          <w:rFonts w:asciiTheme="minorHAnsi" w:hAnsiTheme="minorHAnsi"/>
          <w:b/>
          <w:color w:val="auto"/>
          <w:sz w:val="20"/>
          <w:szCs w:val="20"/>
        </w:rPr>
        <w:tab/>
      </w:r>
      <w:r>
        <w:rPr>
          <w:rFonts w:asciiTheme="minorHAnsi" w:hAnsiTheme="minorHAnsi"/>
          <w:b/>
          <w:color w:val="auto"/>
          <w:sz w:val="20"/>
          <w:szCs w:val="20"/>
        </w:rPr>
        <w:tab/>
      </w:r>
      <w:r w:rsidRPr="00AC0984">
        <w:rPr>
          <w:rFonts w:asciiTheme="minorHAnsi" w:hAnsiTheme="minorHAnsi" w:cstheme="minorHAnsi"/>
          <w:color w:val="auto"/>
          <w:sz w:val="20"/>
          <w:szCs w:val="20"/>
        </w:rPr>
        <w:t>: R Soluciones</w:t>
      </w:r>
      <w:r w:rsidR="00BC1815">
        <w:rPr>
          <w:rFonts w:asciiTheme="minorHAnsi" w:hAnsiTheme="minorHAnsi" w:cstheme="minorHAnsi"/>
          <w:color w:val="auto"/>
          <w:sz w:val="20"/>
          <w:szCs w:val="20"/>
        </w:rPr>
        <w:t xml:space="preserve"> SPA</w:t>
      </w:r>
      <w:r w:rsidRPr="00AC0984">
        <w:rPr>
          <w:rFonts w:asciiTheme="minorHAnsi" w:hAnsiTheme="minorHAnsi" w:cstheme="minorHAnsi"/>
          <w:color w:val="auto"/>
          <w:sz w:val="20"/>
          <w:szCs w:val="20"/>
        </w:rPr>
        <w:t xml:space="preserve"> - Santiago</w:t>
      </w:r>
    </w:p>
    <w:p w14:paraId="3C424C54" w14:textId="41981590" w:rsidR="002636C3" w:rsidRPr="00AC0984" w:rsidRDefault="002636C3" w:rsidP="002636C3">
      <w:pPr>
        <w:spacing w:after="39" w:line="234" w:lineRule="auto"/>
        <w:ind w:right="-15"/>
        <w:rPr>
          <w:rFonts w:asciiTheme="minorHAnsi" w:hAnsiTheme="minorHAnsi" w:cstheme="minorHAnsi"/>
          <w:color w:val="auto"/>
          <w:sz w:val="20"/>
          <w:szCs w:val="20"/>
        </w:rPr>
      </w:pPr>
      <w:r w:rsidRPr="00AC0984">
        <w:rPr>
          <w:rFonts w:asciiTheme="minorHAnsi" w:hAnsiTheme="minorHAnsi" w:cstheme="minorHAnsi"/>
          <w:color w:val="auto"/>
          <w:sz w:val="20"/>
          <w:szCs w:val="20"/>
        </w:rPr>
        <w:t>Cargo</w:t>
      </w:r>
      <w:r w:rsidRPr="00AC098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AC098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AC098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AC0984">
        <w:rPr>
          <w:rFonts w:asciiTheme="minorHAnsi" w:hAnsiTheme="minorHAnsi" w:cstheme="minorHAnsi"/>
          <w:color w:val="auto"/>
          <w:sz w:val="20"/>
          <w:szCs w:val="20"/>
        </w:rPr>
        <w:tab/>
        <w:t>: Técnico de Calefones</w:t>
      </w:r>
    </w:p>
    <w:p w14:paraId="56770B01" w14:textId="77777777" w:rsidR="002636C3" w:rsidRDefault="002636C3" w:rsidP="002636C3">
      <w:pPr>
        <w:spacing w:after="39" w:line="234" w:lineRule="auto"/>
        <w:ind w:right="-15"/>
        <w:rPr>
          <w:rFonts w:asciiTheme="minorHAnsi" w:hAnsiTheme="minorHAnsi"/>
          <w:sz w:val="20"/>
          <w:szCs w:val="20"/>
        </w:rPr>
      </w:pPr>
    </w:p>
    <w:p w14:paraId="6AA9CDC1" w14:textId="1115C80A" w:rsidR="00965589" w:rsidRPr="00250971" w:rsidRDefault="00965589" w:rsidP="00965589">
      <w:pPr>
        <w:spacing w:after="39" w:line="234" w:lineRule="auto"/>
        <w:ind w:right="-15"/>
        <w:rPr>
          <w:rFonts w:asciiTheme="minorHAnsi" w:hAnsiTheme="minorHAnsi"/>
          <w:bCs/>
          <w:color w:val="auto"/>
          <w:sz w:val="20"/>
          <w:szCs w:val="20"/>
        </w:rPr>
      </w:pPr>
      <w:r>
        <w:rPr>
          <w:rFonts w:asciiTheme="minorHAnsi" w:hAnsiTheme="minorHAnsi"/>
          <w:bCs/>
          <w:color w:val="auto"/>
          <w:sz w:val="20"/>
          <w:szCs w:val="20"/>
        </w:rPr>
        <w:t>I</w:t>
      </w:r>
      <w:r w:rsidRPr="00965589">
        <w:rPr>
          <w:rFonts w:asciiTheme="minorHAnsi" w:hAnsiTheme="minorHAnsi"/>
          <w:bCs/>
          <w:color w:val="auto"/>
          <w:sz w:val="20"/>
          <w:szCs w:val="20"/>
        </w:rPr>
        <w:t>nstalación, mantenimiento, reparación y diagnóstico de problemas relacionados con los calefones</w:t>
      </w:r>
      <w:r>
        <w:rPr>
          <w:rFonts w:asciiTheme="minorHAnsi" w:hAnsiTheme="minorHAnsi"/>
          <w:bCs/>
          <w:color w:val="auto"/>
          <w:sz w:val="20"/>
          <w:szCs w:val="20"/>
        </w:rPr>
        <w:t xml:space="preserve"> según la normativa vigente y según los lineamientos de la empresa entregando garantías a los clientes visitados en caso de cumplir con los requisitos de acuerdo a la normativa SEC. Proporcionar</w:t>
      </w:r>
      <w:r w:rsidRPr="00250971">
        <w:rPr>
          <w:rFonts w:asciiTheme="minorHAnsi" w:hAnsiTheme="minorHAnsi"/>
          <w:bCs/>
          <w:color w:val="auto"/>
          <w:sz w:val="20"/>
          <w:szCs w:val="20"/>
        </w:rPr>
        <w:t xml:space="preserve"> asesoramiento</w:t>
      </w:r>
      <w:r>
        <w:rPr>
          <w:rFonts w:asciiTheme="minorHAnsi" w:hAnsiTheme="minorHAnsi"/>
          <w:bCs/>
          <w:color w:val="auto"/>
          <w:sz w:val="20"/>
          <w:szCs w:val="20"/>
        </w:rPr>
        <w:t xml:space="preserve"> y educación</w:t>
      </w:r>
      <w:r w:rsidRPr="00250971">
        <w:rPr>
          <w:rFonts w:asciiTheme="minorHAnsi" w:hAnsiTheme="minorHAnsi"/>
          <w:bCs/>
          <w:color w:val="auto"/>
          <w:sz w:val="20"/>
          <w:szCs w:val="20"/>
        </w:rPr>
        <w:t xml:space="preserve"> sobre el uso adecuado del calefón </w:t>
      </w:r>
      <w:r>
        <w:rPr>
          <w:rFonts w:asciiTheme="minorHAnsi" w:hAnsiTheme="minorHAnsi"/>
          <w:bCs/>
          <w:color w:val="auto"/>
          <w:sz w:val="20"/>
          <w:szCs w:val="20"/>
        </w:rPr>
        <w:t>para</w:t>
      </w:r>
      <w:r w:rsidRPr="00250971">
        <w:rPr>
          <w:rFonts w:asciiTheme="minorHAnsi" w:hAnsiTheme="minorHAnsi"/>
          <w:bCs/>
          <w:color w:val="auto"/>
          <w:sz w:val="20"/>
          <w:szCs w:val="20"/>
        </w:rPr>
        <w:t xml:space="preserve"> garantiza</w:t>
      </w:r>
      <w:r>
        <w:rPr>
          <w:rFonts w:asciiTheme="minorHAnsi" w:hAnsiTheme="minorHAnsi"/>
          <w:bCs/>
          <w:color w:val="auto"/>
          <w:sz w:val="20"/>
          <w:szCs w:val="20"/>
        </w:rPr>
        <w:t>r</w:t>
      </w:r>
      <w:r w:rsidRPr="00250971">
        <w:rPr>
          <w:rFonts w:asciiTheme="minorHAnsi" w:hAnsiTheme="minorHAnsi"/>
          <w:bCs/>
          <w:color w:val="auto"/>
          <w:sz w:val="20"/>
          <w:szCs w:val="20"/>
        </w:rPr>
        <w:t xml:space="preserve"> el cumplimiento de normativas de seguridad, </w:t>
      </w:r>
      <w:r>
        <w:rPr>
          <w:rFonts w:asciiTheme="minorHAnsi" w:hAnsiTheme="minorHAnsi"/>
          <w:bCs/>
          <w:color w:val="auto"/>
          <w:sz w:val="20"/>
          <w:szCs w:val="20"/>
        </w:rPr>
        <w:t>confirmando</w:t>
      </w:r>
      <w:r w:rsidRPr="00250971">
        <w:rPr>
          <w:rFonts w:asciiTheme="minorHAnsi" w:hAnsiTheme="minorHAnsi"/>
          <w:bCs/>
          <w:color w:val="auto"/>
          <w:sz w:val="20"/>
          <w:szCs w:val="20"/>
        </w:rPr>
        <w:t xml:space="preserve"> un ambiente seguro para los usuarios.</w:t>
      </w:r>
    </w:p>
    <w:p w14:paraId="482FE0A9" w14:textId="77777777" w:rsidR="00EB03E4" w:rsidRPr="00AC0984" w:rsidRDefault="00EB03E4" w:rsidP="00642B7B">
      <w:pPr>
        <w:spacing w:after="39" w:line="234" w:lineRule="auto"/>
        <w:ind w:right="-15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1C3BDB1B" w14:textId="2AA9EC21" w:rsidR="00250971" w:rsidRPr="00AC0984" w:rsidRDefault="00E13E66" w:rsidP="00250971">
      <w:pPr>
        <w:spacing w:after="39" w:line="234" w:lineRule="auto"/>
        <w:ind w:right="-15"/>
        <w:rPr>
          <w:rFonts w:asciiTheme="minorHAnsi" w:hAnsiTheme="minorHAnsi" w:cstheme="minorHAnsi"/>
          <w:color w:val="auto"/>
          <w:sz w:val="20"/>
          <w:szCs w:val="20"/>
        </w:rPr>
      </w:pPr>
      <w:r w:rsidRPr="00AC0984">
        <w:rPr>
          <w:rFonts w:asciiTheme="minorHAnsi" w:hAnsiTheme="minorHAnsi" w:cstheme="minorHAnsi"/>
          <w:b/>
          <w:color w:val="auto"/>
          <w:sz w:val="20"/>
          <w:szCs w:val="20"/>
        </w:rPr>
        <w:t>Septiembre</w:t>
      </w:r>
      <w:r w:rsidR="00250971" w:rsidRPr="00AC098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20</w:t>
      </w:r>
      <w:r w:rsidR="00965589" w:rsidRPr="00AC0984">
        <w:rPr>
          <w:rFonts w:asciiTheme="minorHAnsi" w:hAnsiTheme="minorHAnsi" w:cstheme="minorHAnsi"/>
          <w:b/>
          <w:color w:val="auto"/>
          <w:sz w:val="20"/>
          <w:szCs w:val="20"/>
        </w:rPr>
        <w:t>2</w:t>
      </w:r>
      <w:r w:rsidRPr="00AC0984">
        <w:rPr>
          <w:rFonts w:asciiTheme="minorHAnsi" w:hAnsiTheme="minorHAnsi" w:cstheme="minorHAnsi"/>
          <w:b/>
          <w:color w:val="auto"/>
          <w:sz w:val="20"/>
          <w:szCs w:val="20"/>
        </w:rPr>
        <w:t>0</w:t>
      </w:r>
      <w:r w:rsidR="00250971" w:rsidRPr="00AC098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884FAB">
        <w:rPr>
          <w:rFonts w:asciiTheme="minorHAnsi" w:hAnsiTheme="minorHAnsi" w:cstheme="minorHAnsi"/>
          <w:b/>
          <w:color w:val="auto"/>
          <w:sz w:val="20"/>
          <w:szCs w:val="20"/>
        </w:rPr>
        <w:t>-</w:t>
      </w:r>
      <w:r w:rsidR="00250971" w:rsidRPr="00AC098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AC0984">
        <w:rPr>
          <w:rFonts w:asciiTheme="minorHAnsi" w:hAnsiTheme="minorHAnsi" w:cstheme="minorHAnsi"/>
          <w:b/>
          <w:color w:val="auto"/>
          <w:sz w:val="20"/>
          <w:szCs w:val="20"/>
        </w:rPr>
        <w:t>Marzo 202</w:t>
      </w:r>
      <w:r w:rsidR="00AC0984">
        <w:rPr>
          <w:rFonts w:asciiTheme="minorHAnsi" w:hAnsiTheme="minorHAnsi" w:cstheme="minorHAnsi"/>
          <w:b/>
          <w:color w:val="auto"/>
          <w:sz w:val="20"/>
          <w:szCs w:val="20"/>
        </w:rPr>
        <w:t>2</w:t>
      </w:r>
      <w:r w:rsidR="00250971" w:rsidRPr="00AC0984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250971" w:rsidRPr="00AC0984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r w:rsidRPr="00AC0984">
        <w:rPr>
          <w:rFonts w:asciiTheme="minorHAnsi" w:hAnsiTheme="minorHAnsi" w:cstheme="minorHAnsi"/>
          <w:color w:val="auto"/>
          <w:sz w:val="20"/>
          <w:szCs w:val="20"/>
        </w:rPr>
        <w:t>Autodidacta</w:t>
      </w:r>
      <w:r w:rsidR="00250971" w:rsidRPr="00AC0984">
        <w:rPr>
          <w:rFonts w:asciiTheme="minorHAnsi" w:hAnsiTheme="minorHAnsi" w:cstheme="minorHAnsi"/>
          <w:color w:val="auto"/>
          <w:sz w:val="20"/>
          <w:szCs w:val="20"/>
        </w:rPr>
        <w:t xml:space="preserve"> - Santiago</w:t>
      </w:r>
    </w:p>
    <w:p w14:paraId="3F515481" w14:textId="15CD40DE" w:rsidR="00250971" w:rsidRPr="00AC0984" w:rsidRDefault="00250971" w:rsidP="00250971">
      <w:pPr>
        <w:spacing w:after="39" w:line="234" w:lineRule="auto"/>
        <w:ind w:right="-15"/>
        <w:rPr>
          <w:rFonts w:asciiTheme="minorHAnsi" w:hAnsiTheme="minorHAnsi" w:cstheme="minorHAnsi"/>
          <w:color w:val="auto"/>
          <w:sz w:val="20"/>
          <w:szCs w:val="20"/>
        </w:rPr>
      </w:pPr>
      <w:r w:rsidRPr="00AC0984">
        <w:rPr>
          <w:rFonts w:asciiTheme="minorHAnsi" w:hAnsiTheme="minorHAnsi" w:cstheme="minorHAnsi"/>
          <w:color w:val="auto"/>
          <w:sz w:val="20"/>
          <w:szCs w:val="20"/>
        </w:rPr>
        <w:t>Cargo</w:t>
      </w:r>
      <w:r w:rsidRPr="00AC098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AC098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AC098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AC0984">
        <w:rPr>
          <w:rFonts w:asciiTheme="minorHAnsi" w:hAnsiTheme="minorHAnsi" w:cstheme="minorHAnsi"/>
          <w:color w:val="auto"/>
          <w:sz w:val="20"/>
          <w:szCs w:val="20"/>
        </w:rPr>
        <w:tab/>
        <w:t xml:space="preserve">: </w:t>
      </w:r>
      <w:r w:rsidR="00E13E66" w:rsidRPr="00AC0984">
        <w:rPr>
          <w:rFonts w:asciiTheme="minorHAnsi" w:hAnsiTheme="minorHAnsi" w:cstheme="minorHAnsi"/>
          <w:color w:val="auto"/>
          <w:sz w:val="20"/>
          <w:szCs w:val="20"/>
        </w:rPr>
        <w:t>Minero de Criptomonedas</w:t>
      </w:r>
    </w:p>
    <w:p w14:paraId="00019325" w14:textId="77777777" w:rsidR="00E13E66" w:rsidRDefault="00E13E66" w:rsidP="00250971">
      <w:pPr>
        <w:spacing w:after="39" w:line="234" w:lineRule="auto"/>
        <w:ind w:right="-15"/>
        <w:rPr>
          <w:rFonts w:ascii="Arial" w:hAnsi="Arial" w:cs="Arial"/>
          <w:color w:val="auto"/>
          <w:sz w:val="20"/>
          <w:szCs w:val="20"/>
        </w:rPr>
      </w:pPr>
    </w:p>
    <w:p w14:paraId="7EE1AD5E" w14:textId="43FD4E2F" w:rsidR="00E13E66" w:rsidRDefault="00C65B73" w:rsidP="00250971">
      <w:pPr>
        <w:spacing w:after="39" w:line="234" w:lineRule="auto"/>
        <w:ind w:right="-15"/>
        <w:rPr>
          <w:rFonts w:asciiTheme="minorHAnsi" w:hAnsiTheme="minorHAnsi"/>
          <w:bCs/>
          <w:color w:val="auto"/>
          <w:sz w:val="20"/>
          <w:szCs w:val="20"/>
        </w:rPr>
      </w:pPr>
      <w:r w:rsidRPr="00C65B73">
        <w:rPr>
          <w:rFonts w:asciiTheme="minorHAnsi" w:hAnsiTheme="minorHAnsi"/>
          <w:bCs/>
          <w:color w:val="auto"/>
          <w:sz w:val="20"/>
          <w:szCs w:val="20"/>
        </w:rPr>
        <w:t>Montado, configuración y mantenimiento de equipos de minería de criptomonedas verificando y asegurando las transacciones de las redes blockchain en las cuales se participaba.</w:t>
      </w:r>
    </w:p>
    <w:p w14:paraId="6856B1E6" w14:textId="77777777" w:rsidR="007C7EFF" w:rsidRDefault="007C7EFF" w:rsidP="00250971">
      <w:pPr>
        <w:spacing w:after="39" w:line="234" w:lineRule="auto"/>
        <w:ind w:right="-15"/>
        <w:rPr>
          <w:rFonts w:asciiTheme="minorHAnsi" w:hAnsiTheme="minorHAnsi"/>
          <w:bCs/>
          <w:color w:val="auto"/>
          <w:sz w:val="20"/>
          <w:szCs w:val="20"/>
        </w:rPr>
      </w:pPr>
    </w:p>
    <w:p w14:paraId="43C44597" w14:textId="49222DF4" w:rsidR="007C7EFF" w:rsidRDefault="007C7EFF" w:rsidP="007C7EFF">
      <w:pPr>
        <w:spacing w:after="39" w:line="234" w:lineRule="auto"/>
        <w:ind w:right="-15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>Enero 2019 – Junio 2020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: Comercial Arriaza SA. - La Calera</w:t>
      </w:r>
    </w:p>
    <w:p w14:paraId="7FB0FC19" w14:textId="5BAE8B18" w:rsidR="007C7EFF" w:rsidRDefault="007C7EFF" w:rsidP="007C7EFF">
      <w:pPr>
        <w:spacing w:after="39" w:line="234" w:lineRule="auto"/>
        <w:ind w:right="-15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>Cargo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9A26F0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Transportista</w:t>
      </w:r>
    </w:p>
    <w:p w14:paraId="0A3F29FB" w14:textId="77777777" w:rsidR="007C7EFF" w:rsidRDefault="007C7EFF" w:rsidP="007C7EFF">
      <w:pPr>
        <w:spacing w:after="39" w:line="234" w:lineRule="auto"/>
        <w:ind w:right="-15"/>
        <w:rPr>
          <w:rFonts w:asciiTheme="minorHAnsi" w:hAnsiTheme="minorHAnsi"/>
          <w:bCs/>
          <w:color w:val="auto"/>
          <w:sz w:val="20"/>
          <w:szCs w:val="20"/>
        </w:rPr>
      </w:pPr>
    </w:p>
    <w:p w14:paraId="35C0F97A" w14:textId="77777777" w:rsidR="00960E89" w:rsidRDefault="007C7EFF" w:rsidP="00960E89">
      <w:pPr>
        <w:spacing w:after="39" w:line="234" w:lineRule="auto"/>
        <w:ind w:right="-15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Transporte de carga, específicamente </w:t>
      </w:r>
      <w:r w:rsidR="00742DB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de suministros desde </w:t>
      </w:r>
      <w:r w:rsidR="00960E89">
        <w:rPr>
          <w:rFonts w:asciiTheme="minorHAnsi" w:hAnsiTheme="minorHAnsi" w:cstheme="minorHAnsi"/>
          <w:bCs/>
          <w:color w:val="auto"/>
          <w:sz w:val="20"/>
          <w:szCs w:val="20"/>
        </w:rPr>
        <w:t>los puntos de abastecimiento hasta la sucursal principal, a</w:t>
      </w:r>
      <w:r w:rsidR="00960E89" w:rsidRPr="007C7EFF">
        <w:rPr>
          <w:rFonts w:asciiTheme="minorHAnsi" w:hAnsiTheme="minorHAnsi" w:cstheme="minorHAnsi"/>
          <w:bCs/>
          <w:color w:val="auto"/>
          <w:sz w:val="20"/>
          <w:szCs w:val="20"/>
        </w:rPr>
        <w:t>segur</w:t>
      </w:r>
      <w:r w:rsidR="00960E89">
        <w:rPr>
          <w:rFonts w:asciiTheme="minorHAnsi" w:hAnsiTheme="minorHAnsi" w:cstheme="minorHAnsi"/>
          <w:bCs/>
          <w:color w:val="auto"/>
          <w:sz w:val="20"/>
          <w:szCs w:val="20"/>
        </w:rPr>
        <w:t>ándo</w:t>
      </w:r>
      <w:r w:rsidR="00960E89" w:rsidRPr="007C7EFF">
        <w:rPr>
          <w:rFonts w:asciiTheme="minorHAnsi" w:hAnsiTheme="minorHAnsi" w:cstheme="minorHAnsi"/>
          <w:bCs/>
          <w:color w:val="auto"/>
          <w:sz w:val="20"/>
          <w:szCs w:val="20"/>
        </w:rPr>
        <w:t>se de la correcta carga y descarga de la mercancía, garantizando que se maneje adecuadamente para evitar daños</w:t>
      </w:r>
      <w:r w:rsidR="00960E8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y gestionando </w:t>
      </w:r>
      <w:r w:rsidR="00960E89" w:rsidRPr="00742DB9">
        <w:rPr>
          <w:rFonts w:asciiTheme="minorHAnsi" w:hAnsiTheme="minorHAnsi" w:cstheme="minorHAnsi"/>
          <w:bCs/>
          <w:color w:val="auto"/>
          <w:sz w:val="20"/>
          <w:szCs w:val="20"/>
        </w:rPr>
        <w:t>la documentación necesaria para el transporte de carga, incluyendo facturas</w:t>
      </w:r>
      <w:r w:rsidR="00960E8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960E89" w:rsidRPr="00742DB9">
        <w:rPr>
          <w:rFonts w:asciiTheme="minorHAnsi" w:hAnsiTheme="minorHAnsi" w:cstheme="minorHAnsi"/>
          <w:bCs/>
          <w:color w:val="auto"/>
          <w:sz w:val="20"/>
          <w:szCs w:val="20"/>
        </w:rPr>
        <w:t>y cualquier otro documento</w:t>
      </w:r>
      <w:r w:rsidR="00960E8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necesario.</w:t>
      </w:r>
    </w:p>
    <w:p w14:paraId="47823503" w14:textId="77777777" w:rsidR="00EB03E4" w:rsidRDefault="00EB03E4" w:rsidP="00642B7B">
      <w:pPr>
        <w:spacing w:after="39" w:line="234" w:lineRule="auto"/>
        <w:ind w:right="-15"/>
        <w:rPr>
          <w:rFonts w:asciiTheme="minorHAnsi" w:hAnsiTheme="minorHAnsi"/>
          <w:b/>
          <w:color w:val="auto"/>
          <w:sz w:val="20"/>
          <w:szCs w:val="20"/>
        </w:rPr>
      </w:pPr>
    </w:p>
    <w:p w14:paraId="6DF055C5" w14:textId="6DE4F961" w:rsidR="00896FA6" w:rsidRDefault="00896FA6" w:rsidP="00896FA6">
      <w:pPr>
        <w:spacing w:after="39" w:line="234" w:lineRule="auto"/>
        <w:ind w:right="-15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>Enero</w:t>
      </w:r>
      <w:r w:rsidR="00884FA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2017 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>– Diciembre 2018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: Transportes Pulgar SA </w:t>
      </w:r>
      <w:r w:rsidR="009A26F0">
        <w:rPr>
          <w:rFonts w:asciiTheme="minorHAnsi" w:hAnsiTheme="minorHAnsi" w:cstheme="minorHAnsi"/>
          <w:bCs/>
          <w:color w:val="auto"/>
          <w:sz w:val="20"/>
          <w:szCs w:val="20"/>
        </w:rPr>
        <w:t>-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9A26F0">
        <w:rPr>
          <w:rFonts w:asciiTheme="minorHAnsi" w:hAnsiTheme="minorHAnsi" w:cstheme="minorHAnsi"/>
          <w:bCs/>
          <w:color w:val="auto"/>
          <w:sz w:val="20"/>
          <w:szCs w:val="20"/>
        </w:rPr>
        <w:t>Nogales</w:t>
      </w:r>
    </w:p>
    <w:p w14:paraId="68E8714E" w14:textId="1C58C7FF" w:rsidR="00FB6E4E" w:rsidRDefault="009A26F0" w:rsidP="00896FA6">
      <w:pPr>
        <w:spacing w:after="39" w:line="234" w:lineRule="auto"/>
        <w:ind w:right="-15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>Cargo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9A26F0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Transportista</w:t>
      </w:r>
    </w:p>
    <w:p w14:paraId="545DE381" w14:textId="77777777" w:rsidR="009A26F0" w:rsidRDefault="009A26F0" w:rsidP="00896FA6">
      <w:pPr>
        <w:spacing w:after="39" w:line="234" w:lineRule="auto"/>
        <w:ind w:right="-15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28091B6B" w14:textId="4C887B9A" w:rsidR="009A26F0" w:rsidRDefault="009A26F0" w:rsidP="00896FA6">
      <w:pPr>
        <w:spacing w:after="39" w:line="234" w:lineRule="auto"/>
        <w:ind w:right="-15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Transporte de carga, específicamente tierra de hojas desde sucursal principal hasta destinos</w:t>
      </w:r>
      <w:r w:rsidR="007C7EFF">
        <w:rPr>
          <w:rFonts w:asciiTheme="minorHAnsi" w:hAnsiTheme="minorHAnsi" w:cstheme="minorHAnsi"/>
          <w:bCs/>
          <w:color w:val="auto"/>
          <w:sz w:val="20"/>
          <w:szCs w:val="20"/>
        </w:rPr>
        <w:t>, a</w:t>
      </w:r>
      <w:r w:rsidR="007C7EFF" w:rsidRPr="007C7EFF">
        <w:rPr>
          <w:rFonts w:asciiTheme="minorHAnsi" w:hAnsiTheme="minorHAnsi" w:cstheme="minorHAnsi"/>
          <w:bCs/>
          <w:color w:val="auto"/>
          <w:sz w:val="20"/>
          <w:szCs w:val="20"/>
        </w:rPr>
        <w:t>segur</w:t>
      </w:r>
      <w:r w:rsidR="007C7EFF">
        <w:rPr>
          <w:rFonts w:asciiTheme="minorHAnsi" w:hAnsiTheme="minorHAnsi" w:cstheme="minorHAnsi"/>
          <w:bCs/>
          <w:color w:val="auto"/>
          <w:sz w:val="20"/>
          <w:szCs w:val="20"/>
        </w:rPr>
        <w:t>ándo</w:t>
      </w:r>
      <w:r w:rsidR="007C7EFF" w:rsidRPr="007C7EFF">
        <w:rPr>
          <w:rFonts w:asciiTheme="minorHAnsi" w:hAnsiTheme="minorHAnsi" w:cstheme="minorHAnsi"/>
          <w:bCs/>
          <w:color w:val="auto"/>
          <w:sz w:val="20"/>
          <w:szCs w:val="20"/>
        </w:rPr>
        <w:t>se de la correcta carga y descarga de la mercancía, garantizando que se maneje adecuadamente para evitar daños</w:t>
      </w:r>
      <w:r w:rsidR="007C7EF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y gestionando </w:t>
      </w:r>
      <w:r w:rsidR="00742DB9" w:rsidRPr="00742DB9">
        <w:rPr>
          <w:rFonts w:asciiTheme="minorHAnsi" w:hAnsiTheme="minorHAnsi" w:cstheme="minorHAnsi"/>
          <w:bCs/>
          <w:color w:val="auto"/>
          <w:sz w:val="20"/>
          <w:szCs w:val="20"/>
        </w:rPr>
        <w:t>la documentación necesaria para el transporte de carga, incluyendo facturas</w:t>
      </w:r>
      <w:r w:rsidR="00742DB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742DB9" w:rsidRPr="00742DB9">
        <w:rPr>
          <w:rFonts w:asciiTheme="minorHAnsi" w:hAnsiTheme="minorHAnsi" w:cstheme="minorHAnsi"/>
          <w:bCs/>
          <w:color w:val="auto"/>
          <w:sz w:val="20"/>
          <w:szCs w:val="20"/>
        </w:rPr>
        <w:t>y cualquier otro documento</w:t>
      </w:r>
      <w:r w:rsidR="00960E8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necesario.</w:t>
      </w:r>
    </w:p>
    <w:p w14:paraId="5C427890" w14:textId="77777777" w:rsidR="009A26F0" w:rsidRPr="00896FA6" w:rsidRDefault="009A26F0" w:rsidP="00896FA6">
      <w:pPr>
        <w:spacing w:after="39" w:line="234" w:lineRule="auto"/>
        <w:ind w:right="-15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137924CE" w14:textId="1BC4392D" w:rsidR="00526757" w:rsidRPr="00AC0984" w:rsidRDefault="00AC142A" w:rsidP="00642B7B">
      <w:pPr>
        <w:spacing w:after="39" w:line="234" w:lineRule="auto"/>
        <w:ind w:right="-15"/>
        <w:rPr>
          <w:rFonts w:asciiTheme="minorHAnsi" w:hAnsiTheme="minorHAnsi" w:cstheme="minorHAnsi"/>
          <w:color w:val="auto"/>
          <w:sz w:val="20"/>
          <w:szCs w:val="20"/>
        </w:rPr>
      </w:pPr>
      <w:r w:rsidRPr="00AC0984">
        <w:rPr>
          <w:rFonts w:asciiTheme="minorHAnsi" w:hAnsiTheme="minorHAnsi" w:cstheme="minorHAnsi"/>
          <w:b/>
          <w:color w:val="auto"/>
          <w:sz w:val="20"/>
          <w:szCs w:val="20"/>
        </w:rPr>
        <w:t>Mayo</w:t>
      </w:r>
      <w:r w:rsidR="0043373B" w:rsidRPr="00AC098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2012 </w:t>
      </w:r>
      <w:r w:rsidR="00744748" w:rsidRPr="00AC0984">
        <w:rPr>
          <w:rFonts w:asciiTheme="minorHAnsi" w:hAnsiTheme="minorHAnsi" w:cstheme="minorHAnsi"/>
          <w:b/>
          <w:color w:val="auto"/>
          <w:sz w:val="20"/>
          <w:szCs w:val="20"/>
        </w:rPr>
        <w:t>–</w:t>
      </w:r>
      <w:r w:rsidR="0043373B" w:rsidRPr="00AC098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744748" w:rsidRPr="00AC0984">
        <w:rPr>
          <w:rFonts w:asciiTheme="minorHAnsi" w:hAnsiTheme="minorHAnsi" w:cstheme="minorHAnsi"/>
          <w:b/>
          <w:color w:val="auto"/>
          <w:sz w:val="20"/>
          <w:szCs w:val="20"/>
        </w:rPr>
        <w:t>Octubre 2016</w:t>
      </w:r>
      <w:r w:rsidR="0043373B" w:rsidRPr="00AC0984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BD1E38" w:rsidRPr="00AC0984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r w:rsidR="0043373B" w:rsidRPr="00AC0984">
        <w:rPr>
          <w:rFonts w:asciiTheme="minorHAnsi" w:hAnsiTheme="minorHAnsi" w:cstheme="minorHAnsi"/>
          <w:color w:val="auto"/>
          <w:sz w:val="20"/>
          <w:szCs w:val="20"/>
        </w:rPr>
        <w:t>Sinacofi</w:t>
      </w:r>
      <w:r w:rsidR="005C7C62" w:rsidRPr="00AC0984">
        <w:rPr>
          <w:rFonts w:asciiTheme="minorHAnsi" w:hAnsiTheme="minorHAnsi" w:cstheme="minorHAnsi"/>
          <w:color w:val="auto"/>
          <w:sz w:val="20"/>
          <w:szCs w:val="20"/>
        </w:rPr>
        <w:t xml:space="preserve"> - Santiago</w:t>
      </w:r>
    </w:p>
    <w:p w14:paraId="2985AEC8" w14:textId="77777777" w:rsidR="005C7C62" w:rsidRPr="00AC0984" w:rsidRDefault="00330450" w:rsidP="005C7C62">
      <w:pPr>
        <w:spacing w:after="39" w:line="234" w:lineRule="auto"/>
        <w:ind w:right="-15"/>
        <w:rPr>
          <w:rFonts w:asciiTheme="minorHAnsi" w:hAnsiTheme="minorHAnsi" w:cstheme="minorHAnsi"/>
          <w:color w:val="auto"/>
          <w:sz w:val="20"/>
          <w:szCs w:val="20"/>
        </w:rPr>
      </w:pPr>
      <w:r w:rsidRPr="00AC0984">
        <w:rPr>
          <w:rFonts w:asciiTheme="minorHAnsi" w:hAnsiTheme="minorHAnsi" w:cstheme="minorHAnsi"/>
          <w:color w:val="auto"/>
          <w:sz w:val="20"/>
          <w:szCs w:val="20"/>
        </w:rPr>
        <w:t>Cargo</w:t>
      </w:r>
      <w:r w:rsidRPr="00AC098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AC098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AC098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3C5730" w:rsidRPr="00AC098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C142A" w:rsidRPr="00AC0984">
        <w:rPr>
          <w:rFonts w:asciiTheme="minorHAnsi" w:hAnsiTheme="minorHAnsi" w:cstheme="minorHAnsi"/>
          <w:color w:val="auto"/>
          <w:sz w:val="20"/>
          <w:szCs w:val="20"/>
        </w:rPr>
        <w:t>: Ejecutivo de Gestión de D</w:t>
      </w:r>
      <w:r w:rsidR="005C7C62" w:rsidRPr="00AC0984">
        <w:rPr>
          <w:rFonts w:asciiTheme="minorHAnsi" w:hAnsiTheme="minorHAnsi" w:cstheme="minorHAnsi"/>
          <w:color w:val="auto"/>
          <w:sz w:val="20"/>
          <w:szCs w:val="20"/>
        </w:rPr>
        <w:t>atos</w:t>
      </w:r>
    </w:p>
    <w:p w14:paraId="088EEE20" w14:textId="77777777" w:rsidR="0054719C" w:rsidRDefault="0054719C" w:rsidP="0054719C">
      <w:pPr>
        <w:spacing w:after="39" w:line="234" w:lineRule="auto"/>
        <w:ind w:right="-15"/>
        <w:rPr>
          <w:rFonts w:asciiTheme="minorHAnsi" w:hAnsiTheme="minorHAnsi"/>
          <w:sz w:val="20"/>
          <w:szCs w:val="20"/>
        </w:rPr>
      </w:pPr>
    </w:p>
    <w:p w14:paraId="58576213" w14:textId="18BCEE0C" w:rsidR="009E4D13" w:rsidRPr="00BB5019" w:rsidRDefault="009E4D13" w:rsidP="0054719C">
      <w:pPr>
        <w:spacing w:after="39" w:line="234" w:lineRule="auto"/>
        <w:ind w:right="-15"/>
        <w:rPr>
          <w:rFonts w:asciiTheme="minorHAnsi" w:hAnsiTheme="minorHAnsi"/>
          <w:sz w:val="20"/>
          <w:szCs w:val="20"/>
        </w:rPr>
      </w:pPr>
      <w:r>
        <w:rPr>
          <w:rFonts w:ascii="Calibri" w:eastAsiaTheme="minorEastAsia" w:hAnsi="Calibri" w:cs="Calibri"/>
          <w:sz w:val="20"/>
          <w:szCs w:val="20"/>
        </w:rPr>
        <w:t xml:space="preserve">Gestión de la llegada de los archivos con información financiera, así como su control y manipulación en ciertos casos cumpliendo con los procedimientos </w:t>
      </w:r>
      <w:r w:rsidR="00F365E2">
        <w:rPr>
          <w:rFonts w:ascii="Calibri" w:eastAsiaTheme="minorEastAsia" w:hAnsi="Calibri" w:cs="Calibri"/>
          <w:sz w:val="20"/>
          <w:szCs w:val="20"/>
        </w:rPr>
        <w:t>de acuerdo con</w:t>
      </w:r>
      <w:r>
        <w:rPr>
          <w:rFonts w:ascii="Calibri" w:eastAsiaTheme="minorEastAsia" w:hAnsi="Calibri" w:cs="Calibri"/>
          <w:sz w:val="20"/>
          <w:szCs w:val="20"/>
        </w:rPr>
        <w:t xml:space="preserve"> la ley y a los objetivos establecidos por los procedimientos y políticas de la empresa. Ejecución de informes diarios </w:t>
      </w:r>
      <w:r w:rsidR="00F365E2">
        <w:rPr>
          <w:rFonts w:ascii="Calibri" w:eastAsiaTheme="minorEastAsia" w:hAnsi="Calibri" w:cs="Calibri"/>
          <w:sz w:val="20"/>
          <w:szCs w:val="20"/>
        </w:rPr>
        <w:t>de acuerdo con</w:t>
      </w:r>
      <w:r>
        <w:rPr>
          <w:rFonts w:ascii="Calibri" w:eastAsiaTheme="minorEastAsia" w:hAnsi="Calibri" w:cs="Calibri"/>
          <w:sz w:val="20"/>
          <w:szCs w:val="20"/>
        </w:rPr>
        <w:t xml:space="preserve"> lo </w:t>
      </w:r>
      <w:r w:rsidR="00F365E2">
        <w:rPr>
          <w:rFonts w:ascii="Calibri" w:eastAsiaTheme="minorEastAsia" w:hAnsi="Calibri" w:cs="Calibri"/>
          <w:sz w:val="20"/>
          <w:szCs w:val="20"/>
        </w:rPr>
        <w:t>recibido,</w:t>
      </w:r>
      <w:r>
        <w:rPr>
          <w:rFonts w:ascii="Calibri" w:eastAsiaTheme="minorEastAsia" w:hAnsi="Calibri" w:cs="Calibri"/>
          <w:sz w:val="20"/>
          <w:szCs w:val="20"/>
        </w:rPr>
        <w:t xml:space="preserve"> así como los errores generados en las validaciones diarias. Digitación de variadas fuentes de información en sistemas internos de la </w:t>
      </w:r>
      <w:r w:rsidR="00F365E2">
        <w:rPr>
          <w:rFonts w:ascii="Calibri" w:eastAsiaTheme="minorEastAsia" w:hAnsi="Calibri" w:cs="Calibri"/>
          <w:sz w:val="20"/>
          <w:szCs w:val="20"/>
        </w:rPr>
        <w:t>empresa,</w:t>
      </w:r>
      <w:r>
        <w:rPr>
          <w:rFonts w:ascii="Calibri" w:eastAsiaTheme="minorEastAsia" w:hAnsi="Calibri" w:cs="Calibri"/>
          <w:sz w:val="20"/>
          <w:szCs w:val="20"/>
        </w:rPr>
        <w:t xml:space="preserve"> así como la búsqueda de errores en los </w:t>
      </w:r>
      <w:r w:rsidR="00F365E2">
        <w:rPr>
          <w:rFonts w:ascii="Calibri" w:eastAsiaTheme="minorEastAsia" w:hAnsi="Calibri" w:cs="Calibri"/>
          <w:sz w:val="20"/>
          <w:szCs w:val="20"/>
        </w:rPr>
        <w:t>mismos referentes</w:t>
      </w:r>
      <w:r>
        <w:rPr>
          <w:rFonts w:ascii="Calibri" w:eastAsiaTheme="minorEastAsia" w:hAnsi="Calibri" w:cs="Calibri"/>
          <w:sz w:val="20"/>
          <w:szCs w:val="20"/>
        </w:rPr>
        <w:t xml:space="preserve"> a la digitación de empresas externas. Validaciones y comparaciones diarias lo que permite el control diario de los registros ingresados el día anterior. Envío de información con registros erróneos a instituciones lo que permitiría el feedback necesario entre la institución y la compañía.</w:t>
      </w: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920"/>
      </w:tblGrid>
      <w:tr w:rsidR="000975B5" w:rsidRPr="00BB5019" w14:paraId="3B008167" w14:textId="77777777" w:rsidTr="001C1708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A56C9" w14:textId="77777777" w:rsidR="000975B5" w:rsidRPr="00BB5019" w:rsidRDefault="000975B5" w:rsidP="00A04056">
            <w:pPr>
              <w:ind w:left="0" w:right="315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C0155E" w14:textId="77777777" w:rsidR="000975B5" w:rsidRPr="00BB5019" w:rsidRDefault="000975B5" w:rsidP="00A96743">
            <w:pPr>
              <w:ind w:left="-70" w:right="31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D71267C" w14:textId="57AFC720" w:rsidR="00A53646" w:rsidRPr="00AC0984" w:rsidRDefault="002D38C6" w:rsidP="00A53646">
      <w:pPr>
        <w:spacing w:after="39" w:line="234" w:lineRule="auto"/>
        <w:ind w:right="-15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/>
          <w:b/>
          <w:color w:val="auto"/>
          <w:sz w:val="20"/>
          <w:szCs w:val="20"/>
        </w:rPr>
        <w:t>Abril 201</w:t>
      </w:r>
      <w:r w:rsidR="004348CD">
        <w:rPr>
          <w:rFonts w:asciiTheme="minorHAnsi" w:hAnsiTheme="minorHAnsi"/>
          <w:b/>
          <w:color w:val="auto"/>
          <w:sz w:val="20"/>
          <w:szCs w:val="20"/>
        </w:rPr>
        <w:t>1</w:t>
      </w:r>
      <w:r>
        <w:rPr>
          <w:rFonts w:asciiTheme="minorHAnsi" w:hAnsiTheme="minorHAnsi"/>
          <w:b/>
          <w:color w:val="auto"/>
          <w:sz w:val="20"/>
          <w:szCs w:val="20"/>
        </w:rPr>
        <w:t xml:space="preserve"> - </w:t>
      </w:r>
      <w:r w:rsidRPr="00AC0984">
        <w:rPr>
          <w:rFonts w:asciiTheme="minorHAnsi" w:hAnsiTheme="minorHAnsi" w:cstheme="minorHAnsi"/>
          <w:b/>
          <w:color w:val="auto"/>
          <w:sz w:val="20"/>
          <w:szCs w:val="20"/>
        </w:rPr>
        <w:t>Diciembre</w:t>
      </w:r>
      <w:r w:rsidR="003C5730" w:rsidRPr="00AC098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201</w:t>
      </w:r>
      <w:r w:rsidR="004348CD" w:rsidRPr="00AC0984">
        <w:rPr>
          <w:rFonts w:asciiTheme="minorHAnsi" w:hAnsiTheme="minorHAnsi" w:cstheme="minorHAnsi"/>
          <w:b/>
          <w:color w:val="auto"/>
          <w:sz w:val="20"/>
          <w:szCs w:val="20"/>
        </w:rPr>
        <w:t>1</w:t>
      </w:r>
      <w:r w:rsidR="003C5730" w:rsidRPr="00AC0984">
        <w:rPr>
          <w:rFonts w:asciiTheme="minorHAnsi" w:hAnsiTheme="minorHAnsi" w:cstheme="minorHAnsi"/>
          <w:color w:val="auto"/>
          <w:sz w:val="20"/>
          <w:szCs w:val="20"/>
        </w:rPr>
        <w:tab/>
        <w:t xml:space="preserve">: </w:t>
      </w:r>
      <w:r w:rsidRPr="00AC0984">
        <w:rPr>
          <w:rFonts w:asciiTheme="minorHAnsi" w:eastAsiaTheme="minorEastAsia" w:hAnsiTheme="minorHAnsi" w:cstheme="minorHAnsi"/>
          <w:color w:val="4F4F4F"/>
          <w:sz w:val="20"/>
          <w:szCs w:val="20"/>
        </w:rPr>
        <w:t xml:space="preserve">Goldenfrost S.A. </w:t>
      </w:r>
      <w:r w:rsidR="003C5730" w:rsidRPr="00AC0984">
        <w:rPr>
          <w:rFonts w:asciiTheme="minorHAnsi" w:hAnsiTheme="minorHAnsi" w:cstheme="minorHAnsi"/>
          <w:color w:val="auto"/>
          <w:sz w:val="20"/>
          <w:szCs w:val="20"/>
        </w:rPr>
        <w:t>- Santiago</w:t>
      </w:r>
      <w:r w:rsidR="00642B7B" w:rsidRPr="00AC0984">
        <w:rPr>
          <w:rFonts w:asciiTheme="minorHAnsi" w:hAnsiTheme="minorHAnsi" w:cstheme="minorHAnsi"/>
          <w:b/>
          <w:color w:val="auto"/>
          <w:sz w:val="20"/>
          <w:szCs w:val="20"/>
        </w:rPr>
        <w:tab/>
      </w:r>
    </w:p>
    <w:p w14:paraId="18DE2343" w14:textId="77777777" w:rsidR="00642B7B" w:rsidRPr="00AC0984" w:rsidRDefault="003C5730" w:rsidP="00A53646">
      <w:pPr>
        <w:spacing w:after="39" w:line="234" w:lineRule="auto"/>
        <w:ind w:right="-15"/>
        <w:rPr>
          <w:rFonts w:asciiTheme="minorHAnsi" w:hAnsiTheme="minorHAnsi" w:cstheme="minorHAnsi"/>
          <w:color w:val="auto"/>
          <w:sz w:val="20"/>
          <w:szCs w:val="20"/>
        </w:rPr>
      </w:pPr>
      <w:r w:rsidRPr="00AC0984">
        <w:rPr>
          <w:rFonts w:asciiTheme="minorHAnsi" w:hAnsiTheme="minorHAnsi" w:cstheme="minorHAnsi"/>
          <w:color w:val="auto"/>
          <w:sz w:val="20"/>
          <w:szCs w:val="20"/>
        </w:rPr>
        <w:t>Cargo</w:t>
      </w:r>
      <w:r w:rsidRPr="00AC0984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AC098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AC098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AC0984">
        <w:rPr>
          <w:rFonts w:asciiTheme="minorHAnsi" w:hAnsiTheme="minorHAnsi" w:cstheme="minorHAnsi"/>
          <w:color w:val="auto"/>
          <w:sz w:val="20"/>
          <w:szCs w:val="20"/>
        </w:rPr>
        <w:tab/>
        <w:t xml:space="preserve">: </w:t>
      </w:r>
      <w:r w:rsidR="00A11B77" w:rsidRPr="00AC0984">
        <w:rPr>
          <w:rFonts w:asciiTheme="minorHAnsi" w:eastAsiaTheme="minorEastAsia" w:hAnsiTheme="minorHAnsi" w:cstheme="minorHAnsi"/>
          <w:color w:val="4F4F4F"/>
          <w:sz w:val="20"/>
          <w:szCs w:val="20"/>
        </w:rPr>
        <w:t>Administrativo de operaciones</w:t>
      </w:r>
    </w:p>
    <w:p w14:paraId="1CFB8E5E" w14:textId="77777777" w:rsidR="00526757" w:rsidRPr="00BB5019" w:rsidRDefault="00526757" w:rsidP="00526757">
      <w:pPr>
        <w:pStyle w:val="Prrafodelista"/>
        <w:spacing w:after="39" w:line="234" w:lineRule="auto"/>
        <w:ind w:left="741" w:right="-15" w:firstLine="0"/>
        <w:rPr>
          <w:rFonts w:asciiTheme="minorHAnsi" w:hAnsiTheme="minorHAnsi"/>
          <w:sz w:val="20"/>
          <w:szCs w:val="20"/>
        </w:rPr>
      </w:pPr>
    </w:p>
    <w:p w14:paraId="79917B7F" w14:textId="77777777" w:rsidR="00FC1995" w:rsidRPr="00FC1995" w:rsidRDefault="00FC1995" w:rsidP="00E2297C">
      <w:pPr>
        <w:spacing w:after="39" w:line="240" w:lineRule="auto"/>
        <w:ind w:left="36" w:firstLine="0"/>
        <w:rPr>
          <w:rFonts w:asciiTheme="minorHAnsi" w:hAnsiTheme="minorHAnsi"/>
          <w:color w:val="auto"/>
          <w:sz w:val="20"/>
          <w:szCs w:val="20"/>
        </w:rPr>
      </w:pPr>
      <w:r w:rsidRPr="00FC1995">
        <w:rPr>
          <w:rFonts w:asciiTheme="minorHAnsi" w:hAnsiTheme="minorHAnsi"/>
          <w:color w:val="auto"/>
          <w:sz w:val="20"/>
          <w:szCs w:val="20"/>
        </w:rPr>
        <w:t>Control de la documentación necesaria</w:t>
      </w:r>
      <w:r w:rsidR="00BA6CEE">
        <w:rPr>
          <w:rFonts w:asciiTheme="minorHAnsi" w:hAnsiTheme="minorHAnsi"/>
          <w:color w:val="auto"/>
          <w:sz w:val="20"/>
          <w:szCs w:val="20"/>
        </w:rPr>
        <w:t xml:space="preserve"> (guías de despacho, facturas,</w:t>
      </w:r>
      <w:r w:rsidR="00A11310">
        <w:rPr>
          <w:rFonts w:asciiTheme="minorHAnsi" w:hAnsiTheme="minorHAnsi"/>
          <w:color w:val="auto"/>
          <w:sz w:val="20"/>
          <w:szCs w:val="20"/>
        </w:rPr>
        <w:t xml:space="preserve"> manifiestos,</w:t>
      </w:r>
      <w:r w:rsidR="00BA6CEE">
        <w:rPr>
          <w:rFonts w:asciiTheme="minorHAnsi" w:hAnsiTheme="minorHAnsi"/>
          <w:color w:val="auto"/>
          <w:sz w:val="20"/>
          <w:szCs w:val="20"/>
        </w:rPr>
        <w:t xml:space="preserve"> interchanges, etc)</w:t>
      </w:r>
      <w:r w:rsidRPr="00FC1995">
        <w:rPr>
          <w:rFonts w:asciiTheme="minorHAnsi" w:hAnsiTheme="minorHAnsi"/>
          <w:color w:val="auto"/>
          <w:sz w:val="20"/>
          <w:szCs w:val="20"/>
        </w:rPr>
        <w:t xml:space="preserve"> para la recepción </w:t>
      </w:r>
      <w:r w:rsidR="00BA6CEE">
        <w:rPr>
          <w:rFonts w:asciiTheme="minorHAnsi" w:hAnsiTheme="minorHAnsi"/>
          <w:color w:val="auto"/>
          <w:sz w:val="20"/>
          <w:szCs w:val="20"/>
        </w:rPr>
        <w:t xml:space="preserve">de los camiones y su contenido verificando el correcto embarque o desembarque de los productos desde el frigorífico o hacia él. Digitación de pedidos y confección minuciosa de órdenes de trabajo para </w:t>
      </w:r>
      <w:r w:rsidR="005003F6">
        <w:rPr>
          <w:rFonts w:asciiTheme="minorHAnsi" w:hAnsiTheme="minorHAnsi"/>
          <w:color w:val="auto"/>
          <w:sz w:val="20"/>
          <w:szCs w:val="20"/>
        </w:rPr>
        <w:t xml:space="preserve">la realización de las tareas de </w:t>
      </w:r>
      <w:r w:rsidR="00BA6CEE">
        <w:rPr>
          <w:rFonts w:asciiTheme="minorHAnsi" w:hAnsiTheme="minorHAnsi"/>
          <w:color w:val="auto"/>
          <w:sz w:val="20"/>
          <w:szCs w:val="20"/>
        </w:rPr>
        <w:t xml:space="preserve">los operadores. Emisión de informes de horas extras de operadores y controles de calidad. Creación de códigos de productos y de pallets para el correcto funcionamiento de la </w:t>
      </w:r>
      <w:r w:rsidR="00A11310">
        <w:rPr>
          <w:rFonts w:asciiTheme="minorHAnsi" w:hAnsiTheme="minorHAnsi"/>
          <w:color w:val="auto"/>
          <w:sz w:val="20"/>
          <w:szCs w:val="20"/>
        </w:rPr>
        <w:t xml:space="preserve">logística dentro </w:t>
      </w:r>
      <w:r w:rsidR="00BA6CEE">
        <w:rPr>
          <w:rFonts w:asciiTheme="minorHAnsi" w:hAnsiTheme="minorHAnsi"/>
          <w:color w:val="auto"/>
          <w:sz w:val="20"/>
          <w:szCs w:val="20"/>
        </w:rPr>
        <w:t>bodega. Elaboración de valija a clientes con información tributaria</w:t>
      </w:r>
      <w:r w:rsidR="00A11310">
        <w:rPr>
          <w:rFonts w:asciiTheme="minorHAnsi" w:hAnsiTheme="minorHAnsi"/>
          <w:color w:val="auto"/>
          <w:sz w:val="20"/>
          <w:szCs w:val="20"/>
        </w:rPr>
        <w:t>. Cuadratura de productos y pallets versus lo que se encuentra en el sistema.</w:t>
      </w:r>
    </w:p>
    <w:p w14:paraId="39F21951" w14:textId="77777777" w:rsidR="008251EA" w:rsidRDefault="008251EA" w:rsidP="00A53646">
      <w:pPr>
        <w:spacing w:after="39" w:line="234" w:lineRule="auto"/>
        <w:ind w:right="-15"/>
        <w:rPr>
          <w:rFonts w:asciiTheme="minorHAnsi" w:hAnsiTheme="minorHAnsi"/>
          <w:b/>
          <w:color w:val="auto"/>
          <w:sz w:val="20"/>
          <w:szCs w:val="20"/>
        </w:rPr>
      </w:pPr>
    </w:p>
    <w:p w14:paraId="648364E5" w14:textId="29D3B5CC" w:rsidR="00A276F2" w:rsidRPr="00BB5019" w:rsidRDefault="0043373B" w:rsidP="00A53646">
      <w:pPr>
        <w:spacing w:after="39" w:line="234" w:lineRule="auto"/>
        <w:ind w:right="-15"/>
        <w:rPr>
          <w:rFonts w:asciiTheme="minorHAnsi" w:hAnsiTheme="minorHAnsi"/>
          <w:color w:val="FF0000"/>
          <w:sz w:val="20"/>
          <w:szCs w:val="20"/>
        </w:rPr>
      </w:pPr>
      <w:r>
        <w:rPr>
          <w:rFonts w:asciiTheme="minorHAnsi" w:hAnsiTheme="minorHAnsi"/>
          <w:b/>
          <w:color w:val="auto"/>
          <w:sz w:val="20"/>
          <w:szCs w:val="20"/>
        </w:rPr>
        <w:t>Abril</w:t>
      </w:r>
      <w:r w:rsidR="00F12130" w:rsidRPr="00BB5019">
        <w:rPr>
          <w:rFonts w:asciiTheme="minorHAnsi" w:hAnsiTheme="minorHAnsi"/>
          <w:b/>
          <w:color w:val="auto"/>
          <w:sz w:val="20"/>
          <w:szCs w:val="20"/>
        </w:rPr>
        <w:t xml:space="preserve"> 201</w:t>
      </w:r>
      <w:r w:rsidR="004348CD">
        <w:rPr>
          <w:rFonts w:asciiTheme="minorHAnsi" w:hAnsiTheme="minorHAnsi"/>
          <w:b/>
          <w:color w:val="auto"/>
          <w:sz w:val="20"/>
          <w:szCs w:val="20"/>
        </w:rPr>
        <w:t>0</w:t>
      </w:r>
      <w:r>
        <w:rPr>
          <w:rFonts w:asciiTheme="minorHAnsi" w:hAnsiTheme="minorHAnsi"/>
          <w:b/>
          <w:color w:val="auto"/>
          <w:sz w:val="20"/>
          <w:szCs w:val="20"/>
        </w:rPr>
        <w:t xml:space="preserve"> - Diciembre 201</w:t>
      </w:r>
      <w:r w:rsidR="004348CD">
        <w:rPr>
          <w:rFonts w:asciiTheme="minorHAnsi" w:hAnsiTheme="minorHAnsi"/>
          <w:b/>
          <w:color w:val="auto"/>
          <w:sz w:val="20"/>
          <w:szCs w:val="20"/>
        </w:rPr>
        <w:t>0</w:t>
      </w:r>
      <w:r w:rsidR="00F12130" w:rsidRPr="00BB5019">
        <w:rPr>
          <w:rFonts w:asciiTheme="minorHAnsi" w:hAnsiTheme="minorHAnsi"/>
          <w:b/>
          <w:color w:val="auto"/>
          <w:sz w:val="20"/>
          <w:szCs w:val="20"/>
        </w:rPr>
        <w:tab/>
      </w:r>
      <w:r w:rsidR="00F12130" w:rsidRPr="00BB5019">
        <w:rPr>
          <w:rFonts w:asciiTheme="minorHAnsi" w:hAnsiTheme="minorHAnsi"/>
          <w:color w:val="auto"/>
          <w:sz w:val="20"/>
          <w:szCs w:val="20"/>
        </w:rPr>
        <w:t xml:space="preserve">: </w:t>
      </w:r>
      <w:r w:rsidR="00FC1995">
        <w:rPr>
          <w:rFonts w:asciiTheme="minorHAnsi" w:hAnsiTheme="minorHAnsi"/>
          <w:color w:val="auto"/>
          <w:sz w:val="20"/>
          <w:szCs w:val="20"/>
        </w:rPr>
        <w:t>Xinergia Laboral</w:t>
      </w:r>
      <w:r w:rsidR="00F12130" w:rsidRPr="00BB5019">
        <w:rPr>
          <w:rFonts w:asciiTheme="minorHAnsi" w:hAnsiTheme="minorHAnsi"/>
          <w:color w:val="auto"/>
          <w:sz w:val="20"/>
          <w:szCs w:val="20"/>
        </w:rPr>
        <w:t xml:space="preserve"> - </w:t>
      </w:r>
      <w:r w:rsidR="00FC1995">
        <w:rPr>
          <w:rFonts w:asciiTheme="minorHAnsi" w:hAnsiTheme="minorHAnsi"/>
          <w:color w:val="auto"/>
          <w:sz w:val="20"/>
          <w:szCs w:val="20"/>
        </w:rPr>
        <w:t>Santiago</w:t>
      </w:r>
    </w:p>
    <w:p w14:paraId="1FC2895F" w14:textId="77777777" w:rsidR="00A01870" w:rsidRDefault="00BB5019" w:rsidP="00A53646">
      <w:pPr>
        <w:spacing w:after="39" w:line="234" w:lineRule="auto"/>
        <w:ind w:right="-15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Cargo</w:t>
      </w:r>
      <w:r>
        <w:rPr>
          <w:rFonts w:asciiTheme="minorHAnsi" w:hAnsiTheme="minorHAnsi"/>
          <w:color w:val="auto"/>
          <w:sz w:val="20"/>
          <w:szCs w:val="20"/>
        </w:rPr>
        <w:tab/>
      </w:r>
      <w:r>
        <w:rPr>
          <w:rFonts w:asciiTheme="minorHAnsi" w:hAnsiTheme="minorHAnsi"/>
          <w:color w:val="auto"/>
          <w:sz w:val="20"/>
          <w:szCs w:val="20"/>
        </w:rPr>
        <w:tab/>
      </w:r>
      <w:r>
        <w:rPr>
          <w:rFonts w:asciiTheme="minorHAnsi" w:hAnsiTheme="minorHAnsi"/>
          <w:color w:val="auto"/>
          <w:sz w:val="20"/>
          <w:szCs w:val="20"/>
        </w:rPr>
        <w:tab/>
      </w:r>
      <w:r>
        <w:rPr>
          <w:rFonts w:asciiTheme="minorHAnsi" w:hAnsiTheme="minorHAnsi"/>
          <w:color w:val="auto"/>
          <w:sz w:val="20"/>
          <w:szCs w:val="20"/>
        </w:rPr>
        <w:tab/>
      </w:r>
      <w:r w:rsidR="00F12130" w:rsidRPr="00BB5019">
        <w:rPr>
          <w:rFonts w:asciiTheme="minorHAnsi" w:hAnsiTheme="minorHAnsi"/>
          <w:color w:val="auto"/>
          <w:sz w:val="20"/>
          <w:szCs w:val="20"/>
        </w:rPr>
        <w:t xml:space="preserve">: </w:t>
      </w:r>
      <w:r w:rsidR="00FC1995">
        <w:rPr>
          <w:rFonts w:asciiTheme="minorHAnsi" w:hAnsiTheme="minorHAnsi"/>
          <w:color w:val="auto"/>
          <w:sz w:val="20"/>
          <w:szCs w:val="20"/>
        </w:rPr>
        <w:t>Control de Despacho</w:t>
      </w:r>
    </w:p>
    <w:p w14:paraId="051CD5BC" w14:textId="77777777" w:rsidR="00E83794" w:rsidRPr="00BB5019" w:rsidRDefault="00E83794" w:rsidP="00A53646">
      <w:pPr>
        <w:spacing w:after="39" w:line="234" w:lineRule="auto"/>
        <w:ind w:right="-15"/>
        <w:rPr>
          <w:rFonts w:asciiTheme="minorHAnsi" w:hAnsiTheme="minorHAnsi"/>
          <w:color w:val="auto"/>
          <w:sz w:val="20"/>
          <w:szCs w:val="20"/>
        </w:rPr>
      </w:pPr>
    </w:p>
    <w:p w14:paraId="3E404711" w14:textId="0A61318E" w:rsidR="0064148F" w:rsidRDefault="00C76CAD" w:rsidP="00BB5019">
      <w:pPr>
        <w:rPr>
          <w:rFonts w:asciiTheme="minorHAnsi" w:hAnsiTheme="minorHAnsi"/>
          <w:color w:val="auto"/>
          <w:sz w:val="20"/>
          <w:szCs w:val="20"/>
        </w:rPr>
      </w:pPr>
      <w:r w:rsidRPr="00CC6A0A">
        <w:rPr>
          <w:rFonts w:asciiTheme="minorHAnsi" w:hAnsiTheme="minorHAnsi"/>
          <w:color w:val="auto"/>
          <w:sz w:val="20"/>
          <w:szCs w:val="20"/>
        </w:rPr>
        <w:t xml:space="preserve">Control y verificación de </w:t>
      </w:r>
      <w:r w:rsidR="00554773" w:rsidRPr="00CC6A0A">
        <w:rPr>
          <w:rFonts w:asciiTheme="minorHAnsi" w:hAnsiTheme="minorHAnsi"/>
          <w:color w:val="auto"/>
          <w:sz w:val="20"/>
          <w:szCs w:val="20"/>
        </w:rPr>
        <w:t xml:space="preserve">las cantidades de </w:t>
      </w:r>
      <w:r w:rsidRPr="00CC6A0A">
        <w:rPr>
          <w:rFonts w:asciiTheme="minorHAnsi" w:hAnsiTheme="minorHAnsi"/>
          <w:color w:val="auto"/>
          <w:sz w:val="20"/>
          <w:szCs w:val="20"/>
        </w:rPr>
        <w:t xml:space="preserve">los productos </w:t>
      </w:r>
      <w:r w:rsidR="00E77FCB">
        <w:rPr>
          <w:rFonts w:asciiTheme="minorHAnsi" w:hAnsiTheme="minorHAnsi"/>
          <w:color w:val="auto"/>
          <w:sz w:val="20"/>
          <w:szCs w:val="20"/>
        </w:rPr>
        <w:t>para el despacho asegurándose de</w:t>
      </w:r>
      <w:r w:rsidR="002344A5">
        <w:rPr>
          <w:rFonts w:asciiTheme="minorHAnsi" w:hAnsiTheme="minorHAnsi"/>
          <w:color w:val="auto"/>
          <w:sz w:val="20"/>
          <w:szCs w:val="20"/>
        </w:rPr>
        <w:t xml:space="preserve"> que </w:t>
      </w:r>
      <w:r w:rsidR="00F365E2">
        <w:rPr>
          <w:rFonts w:asciiTheme="minorHAnsi" w:hAnsiTheme="minorHAnsi"/>
          <w:color w:val="auto"/>
          <w:sz w:val="20"/>
          <w:szCs w:val="20"/>
        </w:rPr>
        <w:t>la calidad de los mismos cumpla</w:t>
      </w:r>
      <w:r w:rsidR="00E77FCB">
        <w:rPr>
          <w:rFonts w:asciiTheme="minorHAnsi" w:hAnsiTheme="minorHAnsi"/>
          <w:color w:val="auto"/>
          <w:sz w:val="20"/>
          <w:szCs w:val="20"/>
        </w:rPr>
        <w:t xml:space="preserve"> con el standard de ca</w:t>
      </w:r>
      <w:r w:rsidR="002344A5">
        <w:rPr>
          <w:rFonts w:asciiTheme="minorHAnsi" w:hAnsiTheme="minorHAnsi"/>
          <w:color w:val="auto"/>
          <w:sz w:val="20"/>
          <w:szCs w:val="20"/>
        </w:rPr>
        <w:t>lidad según los procedimientos establecidos por la empresa.</w:t>
      </w:r>
      <w:r w:rsidR="00CC6A0A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2F5F73" w:rsidRPr="00CC6A0A">
        <w:rPr>
          <w:rFonts w:asciiTheme="minorHAnsi" w:hAnsiTheme="minorHAnsi"/>
          <w:color w:val="auto"/>
          <w:sz w:val="20"/>
          <w:szCs w:val="20"/>
        </w:rPr>
        <w:t>Análisis</w:t>
      </w:r>
      <w:r w:rsidR="002344A5">
        <w:rPr>
          <w:rFonts w:asciiTheme="minorHAnsi" w:hAnsiTheme="minorHAnsi"/>
          <w:color w:val="auto"/>
          <w:sz w:val="20"/>
          <w:szCs w:val="20"/>
        </w:rPr>
        <w:t xml:space="preserve"> de las no conformidades de los productos</w:t>
      </w:r>
      <w:r w:rsidR="002F5F73" w:rsidRPr="00CC6A0A">
        <w:rPr>
          <w:rFonts w:asciiTheme="minorHAnsi" w:hAnsiTheme="minorHAnsi"/>
          <w:color w:val="auto"/>
          <w:sz w:val="20"/>
          <w:szCs w:val="20"/>
        </w:rPr>
        <w:t xml:space="preserve"> y a</w:t>
      </w:r>
      <w:r w:rsidR="000E5767" w:rsidRPr="00CC6A0A">
        <w:rPr>
          <w:rFonts w:asciiTheme="minorHAnsi" w:hAnsiTheme="minorHAnsi"/>
          <w:color w:val="auto"/>
          <w:sz w:val="20"/>
          <w:szCs w:val="20"/>
        </w:rPr>
        <w:t>dministración</w:t>
      </w:r>
      <w:r w:rsidR="00F12130" w:rsidRPr="00CC6A0A">
        <w:rPr>
          <w:rFonts w:asciiTheme="minorHAnsi" w:hAnsiTheme="minorHAnsi"/>
          <w:color w:val="auto"/>
          <w:sz w:val="20"/>
          <w:szCs w:val="20"/>
        </w:rPr>
        <w:t xml:space="preserve"> de</w:t>
      </w:r>
      <w:r w:rsidR="00AC7DF7" w:rsidRPr="00CC6A0A">
        <w:rPr>
          <w:rFonts w:asciiTheme="minorHAnsi" w:hAnsiTheme="minorHAnsi"/>
          <w:color w:val="auto"/>
          <w:sz w:val="20"/>
          <w:szCs w:val="20"/>
        </w:rPr>
        <w:t xml:space="preserve"> recursos de</w:t>
      </w:r>
      <w:r w:rsidR="00F12130" w:rsidRPr="00CC6A0A">
        <w:rPr>
          <w:rFonts w:asciiTheme="minorHAnsi" w:hAnsiTheme="minorHAnsi"/>
          <w:color w:val="auto"/>
          <w:sz w:val="20"/>
          <w:szCs w:val="20"/>
        </w:rPr>
        <w:t xml:space="preserve"> la empresa</w:t>
      </w:r>
      <w:r w:rsidR="002344A5">
        <w:rPr>
          <w:rFonts w:asciiTheme="minorHAnsi" w:hAnsiTheme="minorHAnsi"/>
          <w:color w:val="auto"/>
          <w:sz w:val="20"/>
          <w:szCs w:val="20"/>
        </w:rPr>
        <w:t xml:space="preserve">. </w:t>
      </w:r>
      <w:r w:rsidR="008251EA">
        <w:rPr>
          <w:rFonts w:asciiTheme="minorHAnsi" w:hAnsiTheme="minorHAnsi"/>
          <w:color w:val="auto"/>
          <w:sz w:val="20"/>
          <w:szCs w:val="20"/>
        </w:rPr>
        <w:t>Hacer i</w:t>
      </w:r>
      <w:r w:rsidR="00BD77AB">
        <w:rPr>
          <w:rFonts w:asciiTheme="minorHAnsi" w:hAnsiTheme="minorHAnsi"/>
          <w:color w:val="auto"/>
          <w:sz w:val="20"/>
          <w:szCs w:val="20"/>
        </w:rPr>
        <w:t xml:space="preserve">nventarios cada cierto tiempo de los productos lo </w:t>
      </w:r>
      <w:r w:rsidR="00BD77AB">
        <w:rPr>
          <w:rFonts w:asciiTheme="minorHAnsi" w:hAnsiTheme="minorHAnsi"/>
          <w:color w:val="auto"/>
          <w:sz w:val="20"/>
          <w:szCs w:val="20"/>
        </w:rPr>
        <w:lastRenderedPageBreak/>
        <w:t xml:space="preserve">que permitía el cuadre en el sistema versus lo que se tenía. Exclusión de los productos con no conformidades dispuestas en los manuales de calidad de la empresa. </w:t>
      </w:r>
    </w:p>
    <w:p w14:paraId="0604A664" w14:textId="77777777" w:rsidR="007C7EFF" w:rsidRDefault="007C7EFF" w:rsidP="00FC1995">
      <w:pPr>
        <w:spacing w:after="39" w:line="234" w:lineRule="auto"/>
        <w:ind w:right="-15"/>
        <w:rPr>
          <w:rFonts w:asciiTheme="minorHAnsi" w:hAnsiTheme="minorHAnsi"/>
          <w:b/>
          <w:color w:val="auto"/>
          <w:sz w:val="20"/>
          <w:szCs w:val="20"/>
        </w:rPr>
      </w:pPr>
    </w:p>
    <w:p w14:paraId="06EE5527" w14:textId="2015F92B" w:rsidR="00FC1995" w:rsidRPr="00BB5019" w:rsidRDefault="00FC1995" w:rsidP="00FC1995">
      <w:pPr>
        <w:spacing w:after="39" w:line="234" w:lineRule="auto"/>
        <w:ind w:right="-15"/>
        <w:rPr>
          <w:rFonts w:asciiTheme="minorHAnsi" w:hAnsiTheme="minorHAnsi"/>
          <w:color w:val="FF0000"/>
          <w:sz w:val="20"/>
          <w:szCs w:val="20"/>
        </w:rPr>
      </w:pPr>
      <w:r>
        <w:rPr>
          <w:rFonts w:asciiTheme="minorHAnsi" w:hAnsiTheme="minorHAnsi"/>
          <w:b/>
          <w:color w:val="auto"/>
          <w:sz w:val="20"/>
          <w:szCs w:val="20"/>
        </w:rPr>
        <w:t>Diciembre 2009 - Diciembre 2010</w:t>
      </w:r>
      <w:r w:rsidRPr="00BB5019">
        <w:rPr>
          <w:rFonts w:asciiTheme="minorHAnsi" w:hAnsiTheme="minorHAnsi"/>
          <w:b/>
          <w:color w:val="auto"/>
          <w:sz w:val="20"/>
          <w:szCs w:val="20"/>
        </w:rPr>
        <w:tab/>
      </w:r>
      <w:r w:rsidRPr="00BB5019">
        <w:rPr>
          <w:rFonts w:asciiTheme="minorHAnsi" w:hAnsiTheme="minorHAnsi"/>
          <w:color w:val="auto"/>
          <w:sz w:val="20"/>
          <w:szCs w:val="20"/>
        </w:rPr>
        <w:t xml:space="preserve">: </w:t>
      </w:r>
      <w:r>
        <w:rPr>
          <w:rFonts w:asciiTheme="minorHAnsi" w:hAnsiTheme="minorHAnsi"/>
          <w:color w:val="auto"/>
          <w:sz w:val="20"/>
          <w:szCs w:val="20"/>
        </w:rPr>
        <w:t>Inversiones Mateos S.A.</w:t>
      </w:r>
      <w:r w:rsidRPr="00BB5019">
        <w:rPr>
          <w:rFonts w:asciiTheme="minorHAnsi" w:hAnsiTheme="minorHAnsi"/>
          <w:color w:val="auto"/>
          <w:sz w:val="20"/>
          <w:szCs w:val="20"/>
        </w:rPr>
        <w:t xml:space="preserve"> - </w:t>
      </w:r>
      <w:r>
        <w:rPr>
          <w:rFonts w:asciiTheme="minorHAnsi" w:hAnsiTheme="minorHAnsi"/>
          <w:color w:val="auto"/>
          <w:sz w:val="20"/>
          <w:szCs w:val="20"/>
        </w:rPr>
        <w:t>Santiago</w:t>
      </w:r>
    </w:p>
    <w:p w14:paraId="00458081" w14:textId="77777777" w:rsidR="00FC1995" w:rsidRDefault="00FC1995" w:rsidP="00FC1995">
      <w:pPr>
        <w:spacing w:after="39" w:line="234" w:lineRule="auto"/>
        <w:ind w:right="-15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Cargo</w:t>
      </w:r>
      <w:r>
        <w:rPr>
          <w:rFonts w:asciiTheme="minorHAnsi" w:hAnsiTheme="minorHAnsi"/>
          <w:color w:val="auto"/>
          <w:sz w:val="20"/>
          <w:szCs w:val="20"/>
        </w:rPr>
        <w:tab/>
      </w:r>
      <w:r>
        <w:rPr>
          <w:rFonts w:asciiTheme="minorHAnsi" w:hAnsiTheme="minorHAnsi"/>
          <w:color w:val="auto"/>
          <w:sz w:val="20"/>
          <w:szCs w:val="20"/>
        </w:rPr>
        <w:tab/>
      </w:r>
      <w:r>
        <w:rPr>
          <w:rFonts w:asciiTheme="minorHAnsi" w:hAnsiTheme="minorHAnsi"/>
          <w:color w:val="auto"/>
          <w:sz w:val="20"/>
          <w:szCs w:val="20"/>
        </w:rPr>
        <w:tab/>
      </w:r>
      <w:r>
        <w:rPr>
          <w:rFonts w:asciiTheme="minorHAnsi" w:hAnsiTheme="minorHAnsi"/>
          <w:color w:val="auto"/>
          <w:sz w:val="20"/>
          <w:szCs w:val="20"/>
        </w:rPr>
        <w:tab/>
      </w:r>
      <w:r w:rsidRPr="00BB5019">
        <w:rPr>
          <w:rFonts w:asciiTheme="minorHAnsi" w:hAnsiTheme="minorHAnsi"/>
          <w:color w:val="auto"/>
          <w:sz w:val="20"/>
          <w:szCs w:val="20"/>
        </w:rPr>
        <w:t xml:space="preserve">: </w:t>
      </w:r>
      <w:r>
        <w:rPr>
          <w:rFonts w:asciiTheme="minorHAnsi" w:hAnsiTheme="minorHAnsi"/>
          <w:color w:val="auto"/>
          <w:sz w:val="20"/>
          <w:szCs w:val="20"/>
        </w:rPr>
        <w:t>Junior</w:t>
      </w:r>
    </w:p>
    <w:p w14:paraId="055F8559" w14:textId="77777777" w:rsidR="00FC1995" w:rsidRPr="00BB5019" w:rsidRDefault="00FC1995" w:rsidP="00FC1995">
      <w:pPr>
        <w:spacing w:after="39" w:line="234" w:lineRule="auto"/>
        <w:ind w:right="-15"/>
        <w:rPr>
          <w:rFonts w:asciiTheme="minorHAnsi" w:hAnsiTheme="minorHAnsi"/>
          <w:color w:val="auto"/>
          <w:sz w:val="20"/>
          <w:szCs w:val="20"/>
        </w:rPr>
      </w:pPr>
    </w:p>
    <w:p w14:paraId="3C8B4874" w14:textId="7931D8E8" w:rsidR="00FC1995" w:rsidRDefault="002344A5" w:rsidP="00FC1995">
      <w:pPr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 xml:space="preserve">Manejo </w:t>
      </w:r>
      <w:r w:rsidR="00BD77AB">
        <w:rPr>
          <w:rFonts w:asciiTheme="minorHAnsi" w:hAnsiTheme="minorHAnsi"/>
          <w:color w:val="auto"/>
          <w:sz w:val="20"/>
          <w:szCs w:val="20"/>
        </w:rPr>
        <w:t xml:space="preserve">y confección de algunos </w:t>
      </w:r>
      <w:r>
        <w:rPr>
          <w:rFonts w:asciiTheme="minorHAnsi" w:hAnsiTheme="minorHAnsi"/>
          <w:color w:val="auto"/>
          <w:sz w:val="20"/>
          <w:szCs w:val="20"/>
        </w:rPr>
        <w:t>de documentos con información de la empresa (cheques</w:t>
      </w:r>
      <w:r w:rsidR="00BD77AB">
        <w:rPr>
          <w:rFonts w:asciiTheme="minorHAnsi" w:hAnsiTheme="minorHAnsi"/>
          <w:color w:val="auto"/>
          <w:sz w:val="20"/>
          <w:szCs w:val="20"/>
        </w:rPr>
        <w:t>, papeletas, facturas, guía</w:t>
      </w:r>
      <w:r>
        <w:rPr>
          <w:rFonts w:asciiTheme="minorHAnsi" w:hAnsiTheme="minorHAnsi"/>
          <w:color w:val="auto"/>
          <w:sz w:val="20"/>
          <w:szCs w:val="20"/>
        </w:rPr>
        <w:t xml:space="preserve">s de despacho, liquidaciones de sueldo, etc.) y despacho de los </w:t>
      </w:r>
      <w:r w:rsidR="00AC0984">
        <w:rPr>
          <w:rFonts w:asciiTheme="minorHAnsi" w:hAnsiTheme="minorHAnsi"/>
          <w:color w:val="auto"/>
          <w:sz w:val="20"/>
          <w:szCs w:val="20"/>
        </w:rPr>
        <w:t>mencionados</w:t>
      </w:r>
      <w:r>
        <w:rPr>
          <w:rFonts w:asciiTheme="minorHAnsi" w:hAnsiTheme="minorHAnsi"/>
          <w:color w:val="auto"/>
          <w:sz w:val="20"/>
          <w:szCs w:val="20"/>
        </w:rPr>
        <w:t xml:space="preserve"> a los di</w:t>
      </w:r>
      <w:r w:rsidR="00BD77AB">
        <w:rPr>
          <w:rFonts w:asciiTheme="minorHAnsi" w:hAnsiTheme="minorHAnsi"/>
          <w:color w:val="auto"/>
          <w:sz w:val="20"/>
          <w:szCs w:val="20"/>
        </w:rPr>
        <w:t>ferentes proveedores y clientes. Encargado de ci</w:t>
      </w:r>
      <w:r w:rsidR="006E7CE0">
        <w:rPr>
          <w:rFonts w:asciiTheme="minorHAnsi" w:hAnsiTheme="minorHAnsi"/>
          <w:color w:val="auto"/>
          <w:sz w:val="20"/>
          <w:szCs w:val="20"/>
        </w:rPr>
        <w:t>ertas compras para la oficina.</w:t>
      </w:r>
    </w:p>
    <w:p w14:paraId="034FBF5C" w14:textId="77777777" w:rsidR="00960E89" w:rsidRDefault="00960E89" w:rsidP="00FC1995">
      <w:pPr>
        <w:rPr>
          <w:rFonts w:asciiTheme="minorHAnsi" w:hAnsiTheme="minorHAnsi"/>
          <w:color w:val="auto"/>
          <w:sz w:val="20"/>
          <w:szCs w:val="20"/>
        </w:rPr>
      </w:pPr>
    </w:p>
    <w:p w14:paraId="466756EE" w14:textId="77777777" w:rsidR="00974FBE" w:rsidRDefault="00974FBE" w:rsidP="00FC1995">
      <w:pPr>
        <w:rPr>
          <w:rFonts w:asciiTheme="minorHAnsi" w:hAnsiTheme="minorHAnsi"/>
          <w:color w:val="auto"/>
          <w:sz w:val="20"/>
          <w:szCs w:val="20"/>
        </w:rPr>
      </w:pPr>
    </w:p>
    <w:tbl>
      <w:tblPr>
        <w:tblStyle w:val="TableGrid"/>
        <w:tblW w:w="10708" w:type="dxa"/>
        <w:tblInd w:w="-113" w:type="dxa"/>
        <w:tblCellMar>
          <w:top w:w="76" w:type="dxa"/>
          <w:right w:w="647" w:type="dxa"/>
        </w:tblCellMar>
        <w:tblLook w:val="04A0" w:firstRow="1" w:lastRow="0" w:firstColumn="1" w:lastColumn="0" w:noHBand="0" w:noVBand="1"/>
      </w:tblPr>
      <w:tblGrid>
        <w:gridCol w:w="10708"/>
      </w:tblGrid>
      <w:tr w:rsidR="000C2355" w:rsidRPr="00BB5019" w14:paraId="64131F10" w14:textId="77777777" w:rsidTr="00CE0E4B">
        <w:trPr>
          <w:trHeight w:val="24"/>
        </w:trPr>
        <w:tc>
          <w:tcPr>
            <w:tcW w:w="10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6FDDCF9" w14:textId="77777777" w:rsidR="000C2355" w:rsidRPr="00BB5019" w:rsidRDefault="000C2355" w:rsidP="0031293C">
            <w:pPr>
              <w:spacing w:after="61" w:line="240" w:lineRule="auto"/>
              <w:ind w:right="-15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BB5019">
              <w:rPr>
                <w:rFonts w:asciiTheme="minorHAnsi" w:hAnsiTheme="minorHAnsi"/>
                <w:b/>
                <w:sz w:val="24"/>
                <w:szCs w:val="24"/>
              </w:rPr>
              <w:t xml:space="preserve">CURSOS DE ESPECIALIZACIÓN </w:t>
            </w:r>
          </w:p>
        </w:tc>
      </w:tr>
    </w:tbl>
    <w:p w14:paraId="4C9B8426" w14:textId="77777777" w:rsidR="004A5441" w:rsidRDefault="004A5441" w:rsidP="00D35E37">
      <w:pPr>
        <w:rPr>
          <w:rFonts w:asciiTheme="minorHAnsi" w:hAnsiTheme="minorHAnsi"/>
          <w:sz w:val="20"/>
          <w:szCs w:val="20"/>
        </w:rPr>
      </w:pPr>
    </w:p>
    <w:p w14:paraId="05298FC2" w14:textId="77777777" w:rsidR="00287D52" w:rsidRDefault="00287D52" w:rsidP="00D35E37">
      <w:pPr>
        <w:rPr>
          <w:rFonts w:asciiTheme="minorHAnsi" w:hAnsiTheme="minorHAnsi"/>
          <w:sz w:val="20"/>
          <w:szCs w:val="20"/>
        </w:rPr>
      </w:pPr>
    </w:p>
    <w:p w14:paraId="267CB2CF" w14:textId="77777777" w:rsidR="00287D52" w:rsidRDefault="00287D52" w:rsidP="00287D52">
      <w:pPr>
        <w:ind w:left="705" w:hanging="684"/>
        <w:rPr>
          <w:rFonts w:asciiTheme="minorHAnsi" w:hAnsiTheme="minorHAnsi"/>
          <w:b/>
          <w:color w:val="auto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2012</w:t>
      </w:r>
      <w:r>
        <w:rPr>
          <w:rFonts w:asciiTheme="minorHAnsi" w:hAnsiTheme="minorHAnsi"/>
          <w:sz w:val="20"/>
          <w:szCs w:val="20"/>
        </w:rPr>
        <w:tab/>
      </w:r>
      <w:r w:rsidRPr="00287D52">
        <w:rPr>
          <w:rFonts w:asciiTheme="minorHAnsi" w:hAnsiTheme="minorHAnsi"/>
          <w:b/>
          <w:color w:val="auto"/>
          <w:sz w:val="20"/>
          <w:szCs w:val="20"/>
        </w:rPr>
        <w:t>Gestión</w:t>
      </w:r>
      <w:r w:rsidR="00287102">
        <w:rPr>
          <w:rFonts w:asciiTheme="minorHAnsi" w:hAnsiTheme="minorHAnsi"/>
          <w:b/>
          <w:color w:val="auto"/>
          <w:sz w:val="20"/>
          <w:szCs w:val="20"/>
        </w:rPr>
        <w:t xml:space="preserve"> por p</w:t>
      </w:r>
      <w:r w:rsidRPr="00287D52">
        <w:rPr>
          <w:rFonts w:asciiTheme="minorHAnsi" w:hAnsiTheme="minorHAnsi"/>
          <w:b/>
          <w:color w:val="auto"/>
          <w:sz w:val="20"/>
          <w:szCs w:val="20"/>
        </w:rPr>
        <w:t>rocesos y su implementación</w:t>
      </w:r>
      <w:r w:rsidR="00FA5439">
        <w:rPr>
          <w:rFonts w:asciiTheme="minorHAnsi" w:hAnsiTheme="minorHAnsi"/>
          <w:b/>
          <w:color w:val="auto"/>
          <w:sz w:val="20"/>
          <w:szCs w:val="20"/>
        </w:rPr>
        <w:t xml:space="preserve"> – USACH.</w:t>
      </w:r>
    </w:p>
    <w:p w14:paraId="18E484EB" w14:textId="77777777" w:rsidR="00287D52" w:rsidRPr="00287D52" w:rsidRDefault="00287D52" w:rsidP="00287D52">
      <w:pPr>
        <w:ind w:left="705" w:hanging="684"/>
        <w:rPr>
          <w:rFonts w:asciiTheme="minorHAnsi" w:hAnsiTheme="minorHAnsi"/>
          <w:b/>
          <w:color w:val="auto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Orientado a profesionales que desean implementar un sistema de gestión por procesos en la empresa.</w:t>
      </w:r>
    </w:p>
    <w:p w14:paraId="11CBFD6C" w14:textId="77777777" w:rsidR="00287D52" w:rsidRDefault="00287D52" w:rsidP="00D35E37">
      <w:pPr>
        <w:rPr>
          <w:rFonts w:asciiTheme="minorHAnsi" w:hAnsiTheme="minorHAnsi"/>
          <w:sz w:val="20"/>
          <w:szCs w:val="20"/>
        </w:rPr>
      </w:pPr>
    </w:p>
    <w:p w14:paraId="59C5C7BD" w14:textId="77777777" w:rsidR="00287102" w:rsidRDefault="00287102" w:rsidP="00287102">
      <w:pPr>
        <w:rPr>
          <w:rFonts w:asciiTheme="minorHAnsi" w:hAnsiTheme="minorHAnsi"/>
          <w:b/>
          <w:color w:val="auto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2014</w:t>
      </w:r>
      <w:r w:rsidR="00287A01" w:rsidRPr="00BB5019">
        <w:rPr>
          <w:rFonts w:asciiTheme="minorHAnsi" w:hAnsiTheme="minorHAnsi"/>
          <w:sz w:val="20"/>
          <w:szCs w:val="20"/>
        </w:rPr>
        <w:t xml:space="preserve"> </w:t>
      </w:r>
      <w:r w:rsidR="00287A01" w:rsidRPr="00BB5019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b/>
          <w:color w:val="auto"/>
          <w:sz w:val="20"/>
          <w:szCs w:val="20"/>
        </w:rPr>
        <w:t>Formación d</w:t>
      </w:r>
      <w:r w:rsidR="0097529B">
        <w:rPr>
          <w:rFonts w:asciiTheme="minorHAnsi" w:hAnsiTheme="minorHAnsi"/>
          <w:b/>
          <w:color w:val="auto"/>
          <w:sz w:val="20"/>
          <w:szCs w:val="20"/>
        </w:rPr>
        <w:t>e equipos de trabajo para toda l</w:t>
      </w:r>
      <w:r>
        <w:rPr>
          <w:rFonts w:asciiTheme="minorHAnsi" w:hAnsiTheme="minorHAnsi"/>
          <w:b/>
          <w:color w:val="auto"/>
          <w:sz w:val="20"/>
          <w:szCs w:val="20"/>
        </w:rPr>
        <w:t>a o</w:t>
      </w:r>
      <w:r w:rsidRPr="00287102">
        <w:rPr>
          <w:rFonts w:asciiTheme="minorHAnsi" w:hAnsiTheme="minorHAnsi"/>
          <w:b/>
          <w:color w:val="auto"/>
          <w:sz w:val="20"/>
          <w:szCs w:val="20"/>
        </w:rPr>
        <w:t>rganización</w:t>
      </w:r>
      <w:r w:rsidR="00FA5439">
        <w:rPr>
          <w:rFonts w:asciiTheme="minorHAnsi" w:hAnsiTheme="minorHAnsi"/>
          <w:b/>
          <w:color w:val="auto"/>
          <w:sz w:val="20"/>
          <w:szCs w:val="20"/>
        </w:rPr>
        <w:t xml:space="preserve"> – SENCE.</w:t>
      </w:r>
    </w:p>
    <w:p w14:paraId="138C7DA5" w14:textId="77777777" w:rsidR="00276E87" w:rsidRPr="00BB5019" w:rsidRDefault="00287102" w:rsidP="00287102">
      <w:pPr>
        <w:ind w:left="708" w:firstLine="0"/>
        <w:rPr>
          <w:rFonts w:asciiTheme="minorHAnsi" w:hAnsiTheme="minorHAnsi"/>
          <w:color w:val="FF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Curso certificado por SENCE para mejorar las relaciones entre los trabajadores y que esto influya positivamente en su trabajo. Está </w:t>
      </w:r>
      <w:r w:rsidR="00FD4AFC">
        <w:rPr>
          <w:rFonts w:asciiTheme="minorHAnsi" w:hAnsiTheme="minorHAnsi"/>
          <w:sz w:val="20"/>
          <w:szCs w:val="20"/>
        </w:rPr>
        <w:t>orientado a</w:t>
      </w:r>
      <w:r>
        <w:rPr>
          <w:rFonts w:asciiTheme="minorHAnsi" w:hAnsiTheme="minorHAnsi"/>
          <w:sz w:val="20"/>
          <w:szCs w:val="20"/>
        </w:rPr>
        <w:t xml:space="preserve"> área</w:t>
      </w:r>
      <w:r w:rsidR="00FD4AFC">
        <w:rPr>
          <w:rFonts w:asciiTheme="minorHAnsi" w:hAnsiTheme="minorHAnsi"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 xml:space="preserve"> de cualquier organización.</w:t>
      </w:r>
    </w:p>
    <w:p w14:paraId="0FBCF092" w14:textId="77777777" w:rsidR="00B1208E" w:rsidRPr="00BB5019" w:rsidRDefault="00B1208E" w:rsidP="007C740A">
      <w:pPr>
        <w:spacing w:after="39" w:line="240" w:lineRule="auto"/>
        <w:ind w:left="36" w:firstLine="0"/>
        <w:jc w:val="left"/>
        <w:rPr>
          <w:rFonts w:asciiTheme="minorHAnsi" w:hAnsiTheme="minorHAnsi"/>
          <w:sz w:val="20"/>
          <w:szCs w:val="20"/>
        </w:rPr>
      </w:pPr>
    </w:p>
    <w:p w14:paraId="5E65CB68" w14:textId="77777777" w:rsidR="007D28EA" w:rsidRPr="00BB5019" w:rsidRDefault="009816E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2015</w:t>
      </w:r>
      <w:r w:rsidR="00276E87" w:rsidRPr="00BB5019">
        <w:rPr>
          <w:rFonts w:asciiTheme="minorHAnsi" w:hAnsiTheme="minorHAnsi"/>
          <w:sz w:val="20"/>
          <w:szCs w:val="20"/>
        </w:rPr>
        <w:t xml:space="preserve"> </w:t>
      </w:r>
      <w:r w:rsidR="00276E87" w:rsidRPr="00BB5019">
        <w:rPr>
          <w:rFonts w:asciiTheme="minorHAnsi" w:hAnsiTheme="minorHAnsi"/>
          <w:sz w:val="20"/>
          <w:szCs w:val="20"/>
        </w:rPr>
        <w:tab/>
      </w:r>
      <w:r w:rsidRPr="009816E1">
        <w:rPr>
          <w:rFonts w:asciiTheme="minorHAnsi" w:hAnsiTheme="minorHAnsi"/>
          <w:b/>
          <w:sz w:val="20"/>
          <w:szCs w:val="20"/>
        </w:rPr>
        <w:t xml:space="preserve">Norma ISO 17025: </w:t>
      </w:r>
      <w:r>
        <w:rPr>
          <w:rFonts w:asciiTheme="minorHAnsi" w:hAnsiTheme="minorHAnsi"/>
          <w:b/>
          <w:sz w:val="20"/>
          <w:szCs w:val="20"/>
        </w:rPr>
        <w:t xml:space="preserve">Requisitos </w:t>
      </w:r>
      <w:r w:rsidR="00C1167C">
        <w:rPr>
          <w:rFonts w:asciiTheme="minorHAnsi" w:hAnsiTheme="minorHAnsi"/>
          <w:b/>
          <w:sz w:val="20"/>
          <w:szCs w:val="20"/>
        </w:rPr>
        <w:t>generales para la competencia de</w:t>
      </w:r>
      <w:r>
        <w:rPr>
          <w:rFonts w:asciiTheme="minorHAnsi" w:hAnsiTheme="minorHAnsi"/>
          <w:b/>
          <w:sz w:val="20"/>
          <w:szCs w:val="20"/>
        </w:rPr>
        <w:t xml:space="preserve"> los laboratorios de ensayo y c</w:t>
      </w:r>
      <w:r w:rsidRPr="009816E1">
        <w:rPr>
          <w:rFonts w:asciiTheme="minorHAnsi" w:hAnsiTheme="minorHAnsi"/>
          <w:b/>
          <w:sz w:val="20"/>
          <w:szCs w:val="20"/>
        </w:rPr>
        <w:t>alibra</w:t>
      </w:r>
      <w:r>
        <w:rPr>
          <w:rFonts w:asciiTheme="minorHAnsi" w:hAnsiTheme="minorHAnsi"/>
          <w:b/>
          <w:sz w:val="20"/>
          <w:szCs w:val="20"/>
        </w:rPr>
        <w:t>ción</w:t>
      </w:r>
      <w:r w:rsidR="00FA5439">
        <w:rPr>
          <w:rFonts w:asciiTheme="minorHAnsi" w:hAnsiTheme="minorHAnsi"/>
          <w:b/>
          <w:sz w:val="20"/>
          <w:szCs w:val="20"/>
        </w:rPr>
        <w:t xml:space="preserve"> -</w:t>
      </w:r>
      <w:r w:rsidR="00C1167C">
        <w:rPr>
          <w:rFonts w:asciiTheme="minorHAnsi" w:hAnsiTheme="minorHAnsi"/>
          <w:b/>
          <w:sz w:val="20"/>
          <w:szCs w:val="20"/>
        </w:rPr>
        <w:t xml:space="preserve"> USACH</w:t>
      </w:r>
    </w:p>
    <w:p w14:paraId="023941BB" w14:textId="77777777" w:rsidR="003A70B3" w:rsidRDefault="006D6AD5" w:rsidP="006D6AD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D823FD">
        <w:rPr>
          <w:rFonts w:asciiTheme="minorHAnsi" w:hAnsiTheme="minorHAnsi"/>
          <w:sz w:val="20"/>
          <w:szCs w:val="20"/>
        </w:rPr>
        <w:t>Norma dirigida a empresas que cumplen con la Norma ISO 9001 así como la misma norma internacional</w:t>
      </w:r>
      <w:r w:rsidR="00A74B52">
        <w:rPr>
          <w:rFonts w:asciiTheme="minorHAnsi" w:hAnsiTheme="minorHAnsi"/>
          <w:sz w:val="20"/>
          <w:szCs w:val="20"/>
        </w:rPr>
        <w:t>.</w:t>
      </w:r>
    </w:p>
    <w:p w14:paraId="699B5A74" w14:textId="77777777" w:rsidR="00710268" w:rsidRDefault="00710268" w:rsidP="006D6AD5">
      <w:pPr>
        <w:rPr>
          <w:rFonts w:asciiTheme="minorHAnsi" w:hAnsiTheme="minorHAnsi"/>
          <w:sz w:val="20"/>
          <w:szCs w:val="20"/>
        </w:rPr>
      </w:pPr>
    </w:p>
    <w:p w14:paraId="07EA04D7" w14:textId="77777777" w:rsidR="00710268" w:rsidRPr="002F1C94" w:rsidRDefault="00710268" w:rsidP="006D6AD5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2017</w:t>
      </w:r>
      <w:r>
        <w:rPr>
          <w:rFonts w:asciiTheme="minorHAnsi" w:hAnsiTheme="minorHAnsi"/>
          <w:sz w:val="20"/>
          <w:szCs w:val="20"/>
        </w:rPr>
        <w:tab/>
      </w:r>
      <w:r w:rsidRPr="002F1C94">
        <w:rPr>
          <w:rFonts w:asciiTheme="minorHAnsi" w:hAnsiTheme="minorHAnsi"/>
          <w:b/>
          <w:sz w:val="20"/>
          <w:szCs w:val="20"/>
        </w:rPr>
        <w:t>Curso de Programación Mil Programadores en Java.</w:t>
      </w:r>
    </w:p>
    <w:p w14:paraId="37C8576A" w14:textId="77777777" w:rsidR="00710268" w:rsidRDefault="00710268" w:rsidP="006D6AD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Curso cer</w:t>
      </w:r>
      <w:r w:rsidR="002F1C94">
        <w:rPr>
          <w:rFonts w:asciiTheme="minorHAnsi" w:hAnsiTheme="minorHAnsi"/>
          <w:sz w:val="20"/>
          <w:szCs w:val="20"/>
        </w:rPr>
        <w:t xml:space="preserve">tificado por SENCE y CORFO </w:t>
      </w:r>
      <w:r w:rsidR="007C7360">
        <w:rPr>
          <w:rFonts w:asciiTheme="minorHAnsi" w:hAnsiTheme="minorHAnsi"/>
          <w:sz w:val="20"/>
          <w:szCs w:val="20"/>
        </w:rPr>
        <w:t>para producir e instruir a nuevos programadores en Java y SQL.</w:t>
      </w:r>
      <w:r w:rsidR="002F1C94">
        <w:rPr>
          <w:rFonts w:asciiTheme="minorHAnsi" w:hAnsiTheme="minorHAnsi"/>
          <w:sz w:val="20"/>
          <w:szCs w:val="20"/>
        </w:rPr>
        <w:t xml:space="preserve"> </w:t>
      </w:r>
    </w:p>
    <w:p w14:paraId="1BCE56E6" w14:textId="77777777" w:rsidR="00974FBE" w:rsidRDefault="00974FBE" w:rsidP="006D6AD5">
      <w:pPr>
        <w:rPr>
          <w:rFonts w:asciiTheme="minorHAnsi" w:hAnsiTheme="minorHAnsi"/>
          <w:sz w:val="20"/>
          <w:szCs w:val="20"/>
        </w:rPr>
      </w:pPr>
    </w:p>
    <w:p w14:paraId="55E883C7" w14:textId="77777777" w:rsidR="00974FBE" w:rsidRDefault="00974FBE" w:rsidP="006D6AD5">
      <w:pPr>
        <w:rPr>
          <w:rFonts w:asciiTheme="minorHAnsi" w:hAnsiTheme="minorHAnsi"/>
          <w:sz w:val="20"/>
          <w:szCs w:val="20"/>
        </w:rPr>
      </w:pPr>
    </w:p>
    <w:p w14:paraId="54145B68" w14:textId="77777777" w:rsidR="00974FBE" w:rsidRDefault="00974FBE" w:rsidP="006D6AD5">
      <w:pPr>
        <w:rPr>
          <w:rFonts w:asciiTheme="minorHAnsi" w:hAnsiTheme="minorHAnsi"/>
          <w:sz w:val="20"/>
          <w:szCs w:val="20"/>
        </w:rPr>
      </w:pPr>
    </w:p>
    <w:p w14:paraId="2C039720" w14:textId="77777777" w:rsidR="003A70B3" w:rsidRPr="00BB5019" w:rsidRDefault="0031293C" w:rsidP="000D7E78">
      <w:pPr>
        <w:pBdr>
          <w:top w:val="single" w:sz="4" w:space="0" w:color="000000"/>
          <w:left w:val="single" w:sz="4" w:space="0" w:color="000000"/>
          <w:bottom w:val="single" w:sz="4" w:space="4" w:color="000000"/>
          <w:right w:val="single" w:sz="3" w:space="31" w:color="000000"/>
        </w:pBdr>
        <w:spacing w:after="61" w:line="240" w:lineRule="auto"/>
        <w:ind w:right="-15"/>
        <w:jc w:val="left"/>
        <w:rPr>
          <w:rFonts w:asciiTheme="minorHAnsi" w:hAnsiTheme="minorHAnsi"/>
          <w:b/>
          <w:sz w:val="24"/>
          <w:szCs w:val="24"/>
        </w:rPr>
      </w:pPr>
      <w:r w:rsidRPr="00BB5019">
        <w:rPr>
          <w:rFonts w:asciiTheme="minorHAnsi" w:hAnsiTheme="minorHAnsi"/>
          <w:b/>
          <w:sz w:val="24"/>
          <w:szCs w:val="24"/>
        </w:rPr>
        <w:t xml:space="preserve">OTROS ANTECEDENTES </w:t>
      </w:r>
    </w:p>
    <w:p w14:paraId="20C96125" w14:textId="77777777" w:rsidR="00975061" w:rsidRPr="00975061" w:rsidRDefault="00975061" w:rsidP="00BB6863">
      <w:pPr>
        <w:rPr>
          <w:rFonts w:asciiTheme="minorHAnsi" w:hAnsiTheme="minorHAnsi"/>
          <w:color w:val="auto"/>
          <w:sz w:val="20"/>
          <w:szCs w:val="20"/>
        </w:rPr>
      </w:pPr>
    </w:p>
    <w:p w14:paraId="68A09CF5" w14:textId="77777777" w:rsidR="00234A82" w:rsidRPr="00BB5019" w:rsidRDefault="00BB6863" w:rsidP="003B5F15">
      <w:pPr>
        <w:ind w:left="0" w:firstLine="0"/>
        <w:rPr>
          <w:rFonts w:asciiTheme="minorHAnsi" w:hAnsiTheme="minorHAnsi"/>
          <w:color w:val="auto"/>
          <w:sz w:val="20"/>
          <w:szCs w:val="20"/>
        </w:rPr>
      </w:pPr>
      <w:r w:rsidRPr="00BB5019">
        <w:rPr>
          <w:rFonts w:asciiTheme="minorHAnsi" w:hAnsiTheme="minorHAnsi"/>
          <w:b/>
          <w:color w:val="auto"/>
          <w:sz w:val="20"/>
          <w:szCs w:val="20"/>
        </w:rPr>
        <w:t>Computación:</w:t>
      </w:r>
      <w:r w:rsidRPr="00BB5019">
        <w:rPr>
          <w:rFonts w:asciiTheme="minorHAnsi" w:hAnsiTheme="minorHAnsi"/>
          <w:b/>
          <w:color w:val="auto"/>
          <w:sz w:val="20"/>
          <w:szCs w:val="20"/>
        </w:rPr>
        <w:tab/>
      </w:r>
      <w:r w:rsidR="002B13FB" w:rsidRPr="00BB5019">
        <w:rPr>
          <w:rFonts w:asciiTheme="minorHAnsi" w:hAnsiTheme="minorHAnsi"/>
          <w:color w:val="auto"/>
          <w:sz w:val="20"/>
          <w:szCs w:val="20"/>
        </w:rPr>
        <w:tab/>
      </w:r>
      <w:r w:rsidR="00FC1995">
        <w:rPr>
          <w:rFonts w:asciiTheme="minorHAnsi" w:hAnsiTheme="minorHAnsi"/>
          <w:color w:val="auto"/>
          <w:sz w:val="20"/>
          <w:szCs w:val="20"/>
        </w:rPr>
        <w:t>Secure CRT</w:t>
      </w:r>
      <w:r w:rsidR="00C1167C">
        <w:rPr>
          <w:rFonts w:asciiTheme="minorHAnsi" w:hAnsiTheme="minorHAnsi"/>
          <w:color w:val="auto"/>
          <w:sz w:val="20"/>
          <w:szCs w:val="20"/>
        </w:rPr>
        <w:t>, Ultraedit, Filezilla</w:t>
      </w:r>
      <w:r w:rsidR="007C740A" w:rsidRPr="00BB5019">
        <w:rPr>
          <w:rFonts w:asciiTheme="minorHAnsi" w:hAnsiTheme="minorHAnsi"/>
          <w:color w:val="auto"/>
          <w:sz w:val="20"/>
          <w:szCs w:val="20"/>
        </w:rPr>
        <w:t>:</w:t>
      </w:r>
      <w:r w:rsidR="00FC1995">
        <w:rPr>
          <w:rFonts w:asciiTheme="minorHAnsi" w:hAnsiTheme="minorHAnsi"/>
          <w:color w:val="auto"/>
          <w:sz w:val="20"/>
          <w:szCs w:val="20"/>
        </w:rPr>
        <w:tab/>
      </w:r>
      <w:r w:rsidR="007C740A" w:rsidRPr="00BB5019">
        <w:rPr>
          <w:rFonts w:asciiTheme="minorHAnsi" w:hAnsiTheme="minorHAnsi"/>
          <w:color w:val="auto"/>
          <w:sz w:val="20"/>
          <w:szCs w:val="20"/>
        </w:rPr>
        <w:tab/>
      </w:r>
      <w:r w:rsidR="00234A82" w:rsidRPr="00BB5019">
        <w:rPr>
          <w:rFonts w:asciiTheme="minorHAnsi" w:hAnsiTheme="minorHAnsi"/>
          <w:color w:val="auto"/>
          <w:sz w:val="20"/>
          <w:szCs w:val="20"/>
        </w:rPr>
        <w:t>Nivel Medio</w:t>
      </w:r>
    </w:p>
    <w:p w14:paraId="74B25F02" w14:textId="77777777" w:rsidR="00234A82" w:rsidRPr="00BB5019" w:rsidRDefault="00234A82" w:rsidP="007C740A">
      <w:pPr>
        <w:rPr>
          <w:rFonts w:asciiTheme="minorHAnsi" w:hAnsiTheme="minorHAnsi"/>
          <w:color w:val="auto"/>
          <w:sz w:val="20"/>
          <w:szCs w:val="20"/>
        </w:rPr>
      </w:pPr>
      <w:r w:rsidRPr="00BB5019">
        <w:rPr>
          <w:rFonts w:asciiTheme="minorHAnsi" w:hAnsiTheme="minorHAnsi"/>
          <w:color w:val="auto"/>
          <w:sz w:val="20"/>
          <w:szCs w:val="20"/>
        </w:rPr>
        <w:tab/>
      </w:r>
      <w:r w:rsidR="00BB6863" w:rsidRPr="00BB5019">
        <w:rPr>
          <w:rFonts w:asciiTheme="minorHAnsi" w:hAnsiTheme="minorHAnsi"/>
          <w:color w:val="auto"/>
          <w:sz w:val="20"/>
          <w:szCs w:val="20"/>
        </w:rPr>
        <w:tab/>
      </w:r>
      <w:r w:rsidR="00BB6863" w:rsidRPr="00BB5019">
        <w:rPr>
          <w:rFonts w:asciiTheme="minorHAnsi" w:hAnsiTheme="minorHAnsi"/>
          <w:color w:val="auto"/>
          <w:sz w:val="20"/>
          <w:szCs w:val="20"/>
        </w:rPr>
        <w:tab/>
      </w:r>
      <w:r w:rsidR="00BB6863" w:rsidRPr="00BB5019">
        <w:rPr>
          <w:rFonts w:asciiTheme="minorHAnsi" w:hAnsiTheme="minorHAnsi"/>
          <w:color w:val="auto"/>
          <w:sz w:val="20"/>
          <w:szCs w:val="20"/>
        </w:rPr>
        <w:tab/>
      </w:r>
      <w:r w:rsidRPr="00BB5019">
        <w:rPr>
          <w:rFonts w:asciiTheme="minorHAnsi" w:hAnsiTheme="minorHAnsi"/>
          <w:color w:val="auto"/>
          <w:sz w:val="20"/>
          <w:szCs w:val="20"/>
        </w:rPr>
        <w:t>Microsoft Office</w:t>
      </w:r>
      <w:r w:rsidR="007C740A" w:rsidRPr="00BB5019">
        <w:rPr>
          <w:rFonts w:asciiTheme="minorHAnsi" w:hAnsiTheme="minorHAnsi"/>
          <w:color w:val="auto"/>
          <w:sz w:val="20"/>
          <w:szCs w:val="20"/>
        </w:rPr>
        <w:t>, Visio:</w:t>
      </w:r>
      <w:r w:rsidR="007C740A" w:rsidRPr="00BB5019">
        <w:rPr>
          <w:rFonts w:asciiTheme="minorHAnsi" w:hAnsiTheme="minorHAnsi"/>
          <w:color w:val="auto"/>
          <w:sz w:val="20"/>
          <w:szCs w:val="20"/>
        </w:rPr>
        <w:tab/>
      </w:r>
      <w:r w:rsidR="00C1167C">
        <w:rPr>
          <w:rFonts w:asciiTheme="minorHAnsi" w:hAnsiTheme="minorHAnsi"/>
          <w:color w:val="auto"/>
          <w:sz w:val="20"/>
          <w:szCs w:val="20"/>
        </w:rPr>
        <w:tab/>
      </w:r>
      <w:r w:rsidR="00C1167C">
        <w:rPr>
          <w:rFonts w:asciiTheme="minorHAnsi" w:hAnsiTheme="minorHAnsi"/>
          <w:color w:val="auto"/>
          <w:sz w:val="20"/>
          <w:szCs w:val="20"/>
        </w:rPr>
        <w:tab/>
      </w:r>
      <w:r w:rsidRPr="00BB5019">
        <w:rPr>
          <w:rFonts w:asciiTheme="minorHAnsi" w:hAnsiTheme="minorHAnsi"/>
          <w:color w:val="auto"/>
          <w:sz w:val="20"/>
          <w:szCs w:val="20"/>
        </w:rPr>
        <w:t>Nivel Medio</w:t>
      </w:r>
    </w:p>
    <w:p w14:paraId="79F3C12A" w14:textId="77777777" w:rsidR="00234A82" w:rsidRPr="00BB5019" w:rsidRDefault="00234A82" w:rsidP="00234A82">
      <w:pPr>
        <w:ind w:left="0" w:firstLine="0"/>
        <w:rPr>
          <w:rFonts w:asciiTheme="minorHAnsi" w:hAnsiTheme="minorHAnsi"/>
          <w:color w:val="auto"/>
          <w:sz w:val="20"/>
          <w:szCs w:val="20"/>
        </w:rPr>
      </w:pPr>
    </w:p>
    <w:p w14:paraId="174668C3" w14:textId="77777777" w:rsidR="00234A82" w:rsidRDefault="00D35E37" w:rsidP="00C05D46">
      <w:pPr>
        <w:ind w:left="0" w:firstLine="0"/>
        <w:rPr>
          <w:rFonts w:asciiTheme="minorHAnsi" w:hAnsiTheme="minorHAnsi"/>
          <w:color w:val="auto"/>
          <w:sz w:val="20"/>
          <w:szCs w:val="20"/>
        </w:rPr>
      </w:pPr>
      <w:r w:rsidRPr="00BB5019">
        <w:rPr>
          <w:rFonts w:asciiTheme="minorHAnsi" w:hAnsiTheme="minorHAnsi"/>
          <w:b/>
          <w:color w:val="auto"/>
          <w:sz w:val="20"/>
          <w:szCs w:val="20"/>
        </w:rPr>
        <w:t>I</w:t>
      </w:r>
      <w:r w:rsidR="00BB6863" w:rsidRPr="00BB5019">
        <w:rPr>
          <w:rFonts w:asciiTheme="minorHAnsi" w:hAnsiTheme="minorHAnsi"/>
          <w:b/>
          <w:color w:val="auto"/>
          <w:sz w:val="20"/>
          <w:szCs w:val="20"/>
        </w:rPr>
        <w:t>diomas:</w:t>
      </w:r>
      <w:r w:rsidR="00BB6863" w:rsidRPr="00BB5019">
        <w:rPr>
          <w:rFonts w:asciiTheme="minorHAnsi" w:hAnsiTheme="minorHAnsi"/>
          <w:color w:val="auto"/>
          <w:sz w:val="20"/>
          <w:szCs w:val="20"/>
        </w:rPr>
        <w:tab/>
      </w:r>
      <w:r w:rsidR="00BB6863" w:rsidRPr="00BB5019">
        <w:rPr>
          <w:rFonts w:asciiTheme="minorHAnsi" w:hAnsiTheme="minorHAnsi"/>
          <w:color w:val="auto"/>
          <w:sz w:val="20"/>
          <w:szCs w:val="20"/>
        </w:rPr>
        <w:tab/>
      </w:r>
      <w:r w:rsidR="003B5F15">
        <w:rPr>
          <w:rFonts w:asciiTheme="minorHAnsi" w:hAnsiTheme="minorHAnsi"/>
          <w:color w:val="auto"/>
          <w:sz w:val="20"/>
          <w:szCs w:val="20"/>
        </w:rPr>
        <w:t xml:space="preserve">Inglés: </w:t>
      </w:r>
      <w:r w:rsidR="00C1167C">
        <w:rPr>
          <w:rFonts w:asciiTheme="minorHAnsi" w:hAnsiTheme="minorHAnsi"/>
          <w:color w:val="auto"/>
          <w:sz w:val="20"/>
          <w:szCs w:val="20"/>
        </w:rPr>
        <w:tab/>
      </w:r>
      <w:r w:rsidR="00C1167C">
        <w:rPr>
          <w:rFonts w:asciiTheme="minorHAnsi" w:hAnsiTheme="minorHAnsi"/>
          <w:color w:val="auto"/>
          <w:sz w:val="20"/>
          <w:szCs w:val="20"/>
        </w:rPr>
        <w:tab/>
      </w:r>
      <w:r w:rsidR="00C1167C">
        <w:rPr>
          <w:rFonts w:asciiTheme="minorHAnsi" w:hAnsiTheme="minorHAnsi"/>
          <w:color w:val="auto"/>
          <w:sz w:val="20"/>
          <w:szCs w:val="20"/>
        </w:rPr>
        <w:tab/>
      </w:r>
      <w:r w:rsidR="00C1167C">
        <w:rPr>
          <w:rFonts w:asciiTheme="minorHAnsi" w:hAnsiTheme="minorHAnsi"/>
          <w:color w:val="auto"/>
          <w:sz w:val="20"/>
          <w:szCs w:val="20"/>
        </w:rPr>
        <w:tab/>
      </w:r>
      <w:r w:rsidR="00C1167C">
        <w:rPr>
          <w:rFonts w:asciiTheme="minorHAnsi" w:hAnsiTheme="minorHAnsi"/>
          <w:color w:val="auto"/>
          <w:sz w:val="20"/>
          <w:szCs w:val="20"/>
        </w:rPr>
        <w:tab/>
      </w:r>
      <w:r w:rsidR="00234A82" w:rsidRPr="00BB5019">
        <w:rPr>
          <w:rFonts w:asciiTheme="minorHAnsi" w:hAnsiTheme="minorHAnsi"/>
          <w:color w:val="auto"/>
          <w:sz w:val="20"/>
          <w:szCs w:val="20"/>
        </w:rPr>
        <w:t>Nivel Medio</w:t>
      </w:r>
      <w:r w:rsidR="00C05D46" w:rsidRPr="00BB5019">
        <w:rPr>
          <w:rFonts w:asciiTheme="minorHAnsi" w:hAnsiTheme="minorHAnsi"/>
          <w:color w:val="auto"/>
          <w:sz w:val="20"/>
          <w:szCs w:val="20"/>
        </w:rPr>
        <w:t xml:space="preserve"> hablado y Escrito</w:t>
      </w:r>
    </w:p>
    <w:p w14:paraId="032DC81A" w14:textId="77777777" w:rsidR="007D06DD" w:rsidRDefault="007D06DD" w:rsidP="00C05D46">
      <w:pPr>
        <w:ind w:left="0" w:firstLine="0"/>
        <w:rPr>
          <w:rFonts w:asciiTheme="minorHAnsi" w:hAnsiTheme="minorHAnsi"/>
          <w:color w:val="auto"/>
          <w:sz w:val="20"/>
          <w:szCs w:val="20"/>
        </w:rPr>
      </w:pPr>
    </w:p>
    <w:p w14:paraId="0E6236F5" w14:textId="77777777" w:rsidR="007D06DD" w:rsidRPr="00BB5019" w:rsidRDefault="007D06DD" w:rsidP="00C05D46">
      <w:pPr>
        <w:ind w:left="0" w:firstLine="0"/>
        <w:rPr>
          <w:rFonts w:asciiTheme="minorHAnsi" w:hAnsiTheme="minorHAnsi"/>
          <w:color w:val="auto"/>
          <w:sz w:val="20"/>
          <w:szCs w:val="20"/>
        </w:rPr>
      </w:pPr>
      <w:r w:rsidRPr="007D06DD">
        <w:rPr>
          <w:rFonts w:asciiTheme="minorHAnsi" w:hAnsiTheme="minorHAnsi"/>
          <w:b/>
          <w:color w:val="auto"/>
          <w:sz w:val="20"/>
          <w:szCs w:val="20"/>
        </w:rPr>
        <w:t>Licencia Motorizada:</w:t>
      </w:r>
      <w:r>
        <w:rPr>
          <w:rFonts w:asciiTheme="minorHAnsi" w:hAnsiTheme="minorHAnsi"/>
          <w:color w:val="auto"/>
          <w:sz w:val="20"/>
          <w:szCs w:val="20"/>
        </w:rPr>
        <w:tab/>
        <w:t>Clase B:</w:t>
      </w:r>
      <w:r>
        <w:rPr>
          <w:rFonts w:asciiTheme="minorHAnsi" w:hAnsiTheme="minorHAnsi"/>
          <w:color w:val="auto"/>
          <w:sz w:val="20"/>
          <w:szCs w:val="20"/>
        </w:rPr>
        <w:tab/>
      </w:r>
      <w:r>
        <w:rPr>
          <w:rFonts w:asciiTheme="minorHAnsi" w:hAnsiTheme="minorHAnsi"/>
          <w:color w:val="auto"/>
          <w:sz w:val="20"/>
          <w:szCs w:val="20"/>
        </w:rPr>
        <w:tab/>
      </w:r>
      <w:r>
        <w:rPr>
          <w:rFonts w:asciiTheme="minorHAnsi" w:hAnsiTheme="minorHAnsi"/>
          <w:color w:val="auto"/>
          <w:sz w:val="20"/>
          <w:szCs w:val="20"/>
        </w:rPr>
        <w:tab/>
      </w:r>
      <w:r>
        <w:rPr>
          <w:rFonts w:asciiTheme="minorHAnsi" w:hAnsiTheme="minorHAnsi"/>
          <w:color w:val="auto"/>
          <w:sz w:val="20"/>
          <w:szCs w:val="20"/>
        </w:rPr>
        <w:tab/>
      </w:r>
      <w:r>
        <w:rPr>
          <w:rFonts w:asciiTheme="minorHAnsi" w:hAnsiTheme="minorHAnsi"/>
          <w:color w:val="auto"/>
          <w:sz w:val="20"/>
          <w:szCs w:val="20"/>
        </w:rPr>
        <w:tab/>
        <w:t>Al día.</w:t>
      </w:r>
      <w:r>
        <w:rPr>
          <w:rFonts w:asciiTheme="minorHAnsi" w:hAnsiTheme="minorHAnsi"/>
          <w:color w:val="auto"/>
          <w:sz w:val="20"/>
          <w:szCs w:val="20"/>
        </w:rPr>
        <w:tab/>
      </w:r>
    </w:p>
    <w:p w14:paraId="68E3209B" w14:textId="7AF594B8" w:rsidR="00205E41" w:rsidRDefault="002636C3" w:rsidP="00205E41">
      <w:pPr>
        <w:spacing w:after="42" w:line="240" w:lineRule="auto"/>
        <w:ind w:left="2093" w:hanging="2093"/>
        <w:jc w:val="left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  <w:lang w:val="es-ES_tradnl"/>
        </w:rPr>
        <w:tab/>
        <w:t xml:space="preserve"> </w:t>
      </w:r>
      <w:r>
        <w:rPr>
          <w:rFonts w:asciiTheme="minorHAnsi" w:hAnsiTheme="minorHAnsi"/>
          <w:color w:val="auto"/>
          <w:sz w:val="20"/>
          <w:szCs w:val="20"/>
        </w:rPr>
        <w:t>Clase A2:</w:t>
      </w:r>
      <w:r>
        <w:rPr>
          <w:rFonts w:asciiTheme="minorHAnsi" w:hAnsiTheme="minorHAnsi"/>
          <w:color w:val="auto"/>
          <w:sz w:val="20"/>
          <w:szCs w:val="20"/>
        </w:rPr>
        <w:tab/>
      </w:r>
      <w:r>
        <w:rPr>
          <w:rFonts w:asciiTheme="minorHAnsi" w:hAnsiTheme="minorHAnsi"/>
          <w:color w:val="auto"/>
          <w:sz w:val="20"/>
          <w:szCs w:val="20"/>
        </w:rPr>
        <w:tab/>
      </w:r>
      <w:r>
        <w:rPr>
          <w:rFonts w:asciiTheme="minorHAnsi" w:hAnsiTheme="minorHAnsi"/>
          <w:color w:val="auto"/>
          <w:sz w:val="20"/>
          <w:szCs w:val="20"/>
        </w:rPr>
        <w:tab/>
      </w:r>
      <w:r>
        <w:rPr>
          <w:rFonts w:asciiTheme="minorHAnsi" w:hAnsiTheme="minorHAnsi"/>
          <w:color w:val="auto"/>
          <w:sz w:val="20"/>
          <w:szCs w:val="20"/>
        </w:rPr>
        <w:tab/>
        <w:t>Al día.</w:t>
      </w:r>
      <w:r>
        <w:rPr>
          <w:rFonts w:asciiTheme="minorHAnsi" w:hAnsiTheme="minorHAnsi"/>
          <w:color w:val="auto"/>
          <w:sz w:val="20"/>
          <w:szCs w:val="20"/>
        </w:rPr>
        <w:tab/>
      </w:r>
    </w:p>
    <w:p w14:paraId="257B9FB6" w14:textId="77777777" w:rsidR="002636C3" w:rsidRDefault="002636C3" w:rsidP="00205E41">
      <w:pPr>
        <w:spacing w:after="42" w:line="240" w:lineRule="auto"/>
        <w:ind w:left="2093" w:hanging="2093"/>
        <w:jc w:val="left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ab/>
        <w:t xml:space="preserve"> Clase A4:</w:t>
      </w:r>
      <w:r>
        <w:rPr>
          <w:rFonts w:asciiTheme="minorHAnsi" w:hAnsiTheme="minorHAnsi"/>
          <w:color w:val="auto"/>
          <w:sz w:val="20"/>
          <w:szCs w:val="20"/>
        </w:rPr>
        <w:tab/>
      </w:r>
      <w:r>
        <w:rPr>
          <w:rFonts w:asciiTheme="minorHAnsi" w:hAnsiTheme="minorHAnsi"/>
          <w:color w:val="auto"/>
          <w:sz w:val="20"/>
          <w:szCs w:val="20"/>
        </w:rPr>
        <w:tab/>
      </w:r>
      <w:r>
        <w:rPr>
          <w:rFonts w:asciiTheme="minorHAnsi" w:hAnsiTheme="minorHAnsi"/>
          <w:color w:val="auto"/>
          <w:sz w:val="20"/>
          <w:szCs w:val="20"/>
        </w:rPr>
        <w:tab/>
      </w:r>
      <w:r>
        <w:rPr>
          <w:rFonts w:asciiTheme="minorHAnsi" w:hAnsiTheme="minorHAnsi"/>
          <w:color w:val="auto"/>
          <w:sz w:val="20"/>
          <w:szCs w:val="20"/>
        </w:rPr>
        <w:tab/>
        <w:t>Al día.</w:t>
      </w:r>
    </w:p>
    <w:p w14:paraId="3EEEB867" w14:textId="77777777" w:rsidR="002636C3" w:rsidRDefault="002636C3" w:rsidP="00205E41">
      <w:pPr>
        <w:spacing w:after="42" w:line="240" w:lineRule="auto"/>
        <w:ind w:left="2093" w:hanging="2093"/>
        <w:jc w:val="left"/>
        <w:rPr>
          <w:rFonts w:asciiTheme="minorHAnsi" w:hAnsiTheme="minorHAnsi"/>
          <w:color w:val="auto"/>
          <w:sz w:val="20"/>
          <w:szCs w:val="20"/>
        </w:rPr>
      </w:pPr>
    </w:p>
    <w:p w14:paraId="4A353B22" w14:textId="1AC4E93F" w:rsidR="002636C3" w:rsidRDefault="002636C3" w:rsidP="00205E41">
      <w:pPr>
        <w:spacing w:after="42" w:line="240" w:lineRule="auto"/>
        <w:ind w:left="2093" w:hanging="2093"/>
        <w:jc w:val="left"/>
        <w:rPr>
          <w:rFonts w:asciiTheme="minorHAnsi" w:hAnsiTheme="minorHAnsi"/>
          <w:color w:val="auto"/>
          <w:sz w:val="20"/>
          <w:szCs w:val="20"/>
        </w:rPr>
      </w:pPr>
      <w:r w:rsidRPr="00250971">
        <w:rPr>
          <w:rFonts w:asciiTheme="minorHAnsi" w:hAnsiTheme="minorHAnsi"/>
          <w:b/>
          <w:bCs/>
          <w:color w:val="auto"/>
          <w:sz w:val="20"/>
          <w:szCs w:val="20"/>
        </w:rPr>
        <w:t>Licencia Profesional:</w:t>
      </w:r>
      <w:r>
        <w:rPr>
          <w:rFonts w:asciiTheme="minorHAnsi" w:hAnsiTheme="minorHAnsi"/>
          <w:color w:val="auto"/>
          <w:sz w:val="20"/>
          <w:szCs w:val="20"/>
        </w:rPr>
        <w:tab/>
        <w:t xml:space="preserve">Instalador de gas </w:t>
      </w:r>
      <w:r w:rsidR="00E13E66">
        <w:rPr>
          <w:rFonts w:asciiTheme="minorHAnsi" w:hAnsiTheme="minorHAnsi"/>
          <w:color w:val="auto"/>
          <w:sz w:val="20"/>
          <w:szCs w:val="20"/>
        </w:rPr>
        <w:t xml:space="preserve">SEC </w:t>
      </w:r>
      <w:r>
        <w:rPr>
          <w:rFonts w:asciiTheme="minorHAnsi" w:hAnsiTheme="minorHAnsi"/>
          <w:color w:val="auto"/>
          <w:sz w:val="20"/>
          <w:szCs w:val="20"/>
        </w:rPr>
        <w:t>Clase 3</w:t>
      </w:r>
      <w:r>
        <w:rPr>
          <w:rFonts w:asciiTheme="minorHAnsi" w:hAnsiTheme="minorHAnsi"/>
          <w:color w:val="auto"/>
          <w:sz w:val="20"/>
          <w:szCs w:val="20"/>
        </w:rPr>
        <w:tab/>
      </w:r>
      <w:r w:rsidR="00250971">
        <w:rPr>
          <w:rFonts w:asciiTheme="minorHAnsi" w:hAnsiTheme="minorHAnsi"/>
          <w:color w:val="auto"/>
          <w:sz w:val="20"/>
          <w:szCs w:val="20"/>
        </w:rPr>
        <w:tab/>
        <w:t>Al día.</w:t>
      </w:r>
    </w:p>
    <w:p w14:paraId="0AF346AC" w14:textId="77777777" w:rsidR="002B7736" w:rsidRDefault="002B7736" w:rsidP="00205E41">
      <w:pPr>
        <w:spacing w:after="42" w:line="240" w:lineRule="auto"/>
        <w:ind w:left="2093" w:hanging="2093"/>
        <w:jc w:val="left"/>
        <w:rPr>
          <w:rFonts w:asciiTheme="minorHAnsi" w:hAnsiTheme="minorHAnsi"/>
          <w:sz w:val="20"/>
          <w:szCs w:val="20"/>
          <w:lang w:val="es-ES_tradnl"/>
        </w:rPr>
      </w:pPr>
    </w:p>
    <w:p w14:paraId="4B2CC060" w14:textId="2E4490AF" w:rsidR="002B7736" w:rsidRDefault="00FF48CF" w:rsidP="00205E41">
      <w:pPr>
        <w:spacing w:after="42" w:line="240" w:lineRule="auto"/>
        <w:ind w:left="2093" w:hanging="2093"/>
        <w:jc w:val="left"/>
        <w:rPr>
          <w:rFonts w:asciiTheme="minorHAnsi" w:hAnsiTheme="minorHAnsi"/>
          <w:color w:val="auto"/>
          <w:sz w:val="20"/>
          <w:szCs w:val="20"/>
          <w:lang w:val="es-ES_tradnl"/>
        </w:rPr>
      </w:pPr>
      <w:r>
        <w:rPr>
          <w:rFonts w:asciiTheme="minorHAnsi" w:hAnsiTheme="minorHAnsi"/>
          <w:color w:val="auto"/>
          <w:sz w:val="20"/>
          <w:szCs w:val="20"/>
          <w:lang w:val="es-ES_tradnl"/>
        </w:rPr>
        <w:t xml:space="preserve">  </w:t>
      </w:r>
    </w:p>
    <w:p w14:paraId="2394013B" w14:textId="77777777" w:rsidR="00FF48CF" w:rsidRDefault="00FF48CF" w:rsidP="00205E41">
      <w:pPr>
        <w:spacing w:after="42" w:line="240" w:lineRule="auto"/>
        <w:ind w:left="2093" w:hanging="2093"/>
        <w:jc w:val="left"/>
        <w:rPr>
          <w:rFonts w:asciiTheme="minorHAnsi" w:hAnsiTheme="minorHAnsi"/>
          <w:color w:val="auto"/>
          <w:sz w:val="20"/>
          <w:szCs w:val="20"/>
          <w:lang w:val="es-ES_tradnl"/>
        </w:rPr>
      </w:pPr>
    </w:p>
    <w:p w14:paraId="1B88682E" w14:textId="77777777" w:rsidR="00FF48CF" w:rsidRDefault="00FF48CF" w:rsidP="00205E41">
      <w:pPr>
        <w:spacing w:after="42" w:line="240" w:lineRule="auto"/>
        <w:ind w:left="2093" w:hanging="2093"/>
        <w:jc w:val="left"/>
        <w:rPr>
          <w:rFonts w:asciiTheme="minorHAnsi" w:hAnsiTheme="minorHAnsi"/>
          <w:color w:val="auto"/>
          <w:sz w:val="20"/>
          <w:szCs w:val="20"/>
          <w:lang w:val="es-ES_tradnl"/>
        </w:rPr>
      </w:pPr>
    </w:p>
    <w:p w14:paraId="468E0AD9" w14:textId="77777777" w:rsidR="00FF48CF" w:rsidRDefault="00FF48CF" w:rsidP="00205E41">
      <w:pPr>
        <w:spacing w:after="42" w:line="240" w:lineRule="auto"/>
        <w:ind w:left="2093" w:hanging="2093"/>
        <w:jc w:val="left"/>
        <w:rPr>
          <w:rFonts w:asciiTheme="minorHAnsi" w:hAnsiTheme="minorHAnsi"/>
          <w:color w:val="auto"/>
          <w:sz w:val="20"/>
          <w:szCs w:val="20"/>
          <w:lang w:val="es-ES_tradnl"/>
        </w:rPr>
      </w:pPr>
    </w:p>
    <w:p w14:paraId="6D2A92ED" w14:textId="77777777" w:rsidR="00FF48CF" w:rsidRDefault="00FF48CF" w:rsidP="00205E41">
      <w:pPr>
        <w:spacing w:after="42" w:line="240" w:lineRule="auto"/>
        <w:ind w:left="2093" w:hanging="2093"/>
        <w:jc w:val="left"/>
        <w:rPr>
          <w:rFonts w:asciiTheme="minorHAnsi" w:hAnsiTheme="minorHAnsi"/>
          <w:color w:val="auto"/>
          <w:sz w:val="20"/>
          <w:szCs w:val="20"/>
          <w:lang w:val="es-ES_tradnl"/>
        </w:rPr>
      </w:pPr>
    </w:p>
    <w:p w14:paraId="175296B1" w14:textId="77777777" w:rsidR="00AC0984" w:rsidRDefault="00AC0984" w:rsidP="00205E41">
      <w:pPr>
        <w:spacing w:after="42" w:line="240" w:lineRule="auto"/>
        <w:ind w:left="2093" w:hanging="2093"/>
        <w:jc w:val="left"/>
        <w:rPr>
          <w:rFonts w:asciiTheme="minorHAnsi" w:hAnsiTheme="minorHAnsi"/>
          <w:color w:val="auto"/>
          <w:sz w:val="20"/>
          <w:szCs w:val="20"/>
          <w:lang w:val="es-ES_tradnl"/>
        </w:rPr>
      </w:pPr>
    </w:p>
    <w:p w14:paraId="7CA16888" w14:textId="77777777" w:rsidR="00AC0984" w:rsidRDefault="00AC0984" w:rsidP="00205E41">
      <w:pPr>
        <w:spacing w:after="42" w:line="240" w:lineRule="auto"/>
        <w:ind w:left="2093" w:hanging="2093"/>
        <w:jc w:val="left"/>
        <w:rPr>
          <w:rFonts w:asciiTheme="minorHAnsi" w:hAnsiTheme="minorHAnsi"/>
          <w:color w:val="auto"/>
          <w:sz w:val="20"/>
          <w:szCs w:val="20"/>
          <w:lang w:val="es-ES_tradnl"/>
        </w:rPr>
      </w:pPr>
    </w:p>
    <w:p w14:paraId="06D11B90" w14:textId="77777777" w:rsidR="00AC0984" w:rsidRDefault="00AC0984" w:rsidP="00205E41">
      <w:pPr>
        <w:spacing w:after="42" w:line="240" w:lineRule="auto"/>
        <w:ind w:left="2093" w:hanging="2093"/>
        <w:jc w:val="left"/>
        <w:rPr>
          <w:rFonts w:asciiTheme="minorHAnsi" w:hAnsiTheme="minorHAnsi"/>
          <w:color w:val="auto"/>
          <w:sz w:val="20"/>
          <w:szCs w:val="20"/>
          <w:lang w:val="es-ES_tradnl"/>
        </w:rPr>
      </w:pPr>
    </w:p>
    <w:p w14:paraId="6B044F0C" w14:textId="77777777" w:rsidR="00AC0984" w:rsidRDefault="00AC0984" w:rsidP="00205E41">
      <w:pPr>
        <w:spacing w:after="42" w:line="240" w:lineRule="auto"/>
        <w:ind w:left="2093" w:hanging="2093"/>
        <w:jc w:val="left"/>
        <w:rPr>
          <w:rFonts w:asciiTheme="minorHAnsi" w:hAnsiTheme="minorHAnsi"/>
          <w:color w:val="auto"/>
          <w:sz w:val="20"/>
          <w:szCs w:val="20"/>
          <w:lang w:val="es-ES_tradnl"/>
        </w:rPr>
      </w:pPr>
    </w:p>
    <w:p w14:paraId="41E4429B" w14:textId="77777777" w:rsidR="00AC0984" w:rsidRDefault="00AC0984" w:rsidP="00205E41">
      <w:pPr>
        <w:spacing w:after="42" w:line="240" w:lineRule="auto"/>
        <w:ind w:left="2093" w:hanging="2093"/>
        <w:jc w:val="left"/>
        <w:rPr>
          <w:rFonts w:asciiTheme="minorHAnsi" w:hAnsiTheme="minorHAnsi"/>
          <w:color w:val="auto"/>
          <w:sz w:val="20"/>
          <w:szCs w:val="20"/>
          <w:lang w:val="es-ES_tradnl"/>
        </w:rPr>
      </w:pPr>
    </w:p>
    <w:p w14:paraId="3D11C523" w14:textId="4E4E9BBE" w:rsidR="00FF48CF" w:rsidRPr="00BB5019" w:rsidRDefault="00FF48CF" w:rsidP="00205E41">
      <w:pPr>
        <w:spacing w:after="42" w:line="240" w:lineRule="auto"/>
        <w:ind w:left="2093" w:hanging="2093"/>
        <w:jc w:val="left"/>
        <w:rPr>
          <w:rFonts w:asciiTheme="minorHAnsi" w:hAnsiTheme="minorHAnsi"/>
          <w:color w:val="auto"/>
          <w:sz w:val="20"/>
          <w:szCs w:val="20"/>
          <w:lang w:val="es-ES_tradnl"/>
        </w:rPr>
      </w:pPr>
      <w:r>
        <w:rPr>
          <w:rFonts w:asciiTheme="minorHAnsi" w:hAnsiTheme="minorHAnsi"/>
          <w:color w:val="auto"/>
          <w:sz w:val="20"/>
          <w:szCs w:val="20"/>
          <w:lang w:val="es-ES_tradnl"/>
        </w:rPr>
        <w:t xml:space="preserve">Santiago </w:t>
      </w:r>
      <w:r w:rsidR="00F55802">
        <w:rPr>
          <w:rFonts w:asciiTheme="minorHAnsi" w:hAnsiTheme="minorHAnsi"/>
          <w:color w:val="auto"/>
          <w:sz w:val="20"/>
          <w:szCs w:val="20"/>
          <w:lang w:val="es-ES_tradnl"/>
        </w:rPr>
        <w:t>06</w:t>
      </w:r>
      <w:r>
        <w:rPr>
          <w:rFonts w:asciiTheme="minorHAnsi" w:hAnsiTheme="minorHAnsi"/>
          <w:color w:val="auto"/>
          <w:sz w:val="20"/>
          <w:szCs w:val="20"/>
          <w:lang w:val="es-ES_tradnl"/>
        </w:rPr>
        <w:t xml:space="preserve"> de </w:t>
      </w:r>
      <w:r w:rsidR="00F55802">
        <w:rPr>
          <w:rFonts w:asciiTheme="minorHAnsi" w:hAnsiTheme="minorHAnsi"/>
          <w:color w:val="auto"/>
          <w:sz w:val="20"/>
          <w:szCs w:val="20"/>
          <w:lang w:val="es-ES_tradnl"/>
        </w:rPr>
        <w:t>Agosto</w:t>
      </w:r>
      <w:r>
        <w:rPr>
          <w:rFonts w:asciiTheme="minorHAnsi" w:hAnsiTheme="minorHAnsi"/>
          <w:color w:val="auto"/>
          <w:sz w:val="20"/>
          <w:szCs w:val="20"/>
          <w:lang w:val="es-ES_tradnl"/>
        </w:rPr>
        <w:t xml:space="preserve"> del 2024.</w:t>
      </w:r>
    </w:p>
    <w:sectPr w:rsidR="00FF48CF" w:rsidRPr="00BB5019" w:rsidSect="004A5441">
      <w:pgSz w:w="11900" w:h="16840"/>
      <w:pgMar w:top="720" w:right="1021" w:bottom="720" w:left="102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AD521" w14:textId="77777777" w:rsidR="00C8698B" w:rsidRDefault="00C8698B" w:rsidP="004A5441">
      <w:pPr>
        <w:spacing w:after="0" w:line="240" w:lineRule="auto"/>
      </w:pPr>
      <w:r>
        <w:separator/>
      </w:r>
    </w:p>
  </w:endnote>
  <w:endnote w:type="continuationSeparator" w:id="0">
    <w:p w14:paraId="34982A06" w14:textId="77777777" w:rsidR="00C8698B" w:rsidRDefault="00C8698B" w:rsidP="004A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22B04" w14:textId="77777777" w:rsidR="00C8698B" w:rsidRDefault="00C8698B" w:rsidP="004A5441">
      <w:pPr>
        <w:spacing w:after="0" w:line="240" w:lineRule="auto"/>
      </w:pPr>
      <w:r>
        <w:separator/>
      </w:r>
    </w:p>
  </w:footnote>
  <w:footnote w:type="continuationSeparator" w:id="0">
    <w:p w14:paraId="4D82BF41" w14:textId="77777777" w:rsidR="00C8698B" w:rsidRDefault="00C8698B" w:rsidP="004A5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A0DB2"/>
    <w:multiLevelType w:val="hybridMultilevel"/>
    <w:tmpl w:val="2C60D3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B2DB3"/>
    <w:multiLevelType w:val="hybridMultilevel"/>
    <w:tmpl w:val="A71EDEB6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05A3300"/>
    <w:multiLevelType w:val="hybridMultilevel"/>
    <w:tmpl w:val="A01A8644"/>
    <w:lvl w:ilvl="0" w:tplc="340A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54743EB1"/>
    <w:multiLevelType w:val="hybridMultilevel"/>
    <w:tmpl w:val="1B76C8BC"/>
    <w:lvl w:ilvl="0" w:tplc="340A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num w:numId="1" w16cid:durableId="596914318">
    <w:abstractNumId w:val="0"/>
  </w:num>
  <w:num w:numId="2" w16cid:durableId="1756631846">
    <w:abstractNumId w:val="1"/>
  </w:num>
  <w:num w:numId="3" w16cid:durableId="276450460">
    <w:abstractNumId w:val="2"/>
  </w:num>
  <w:num w:numId="4" w16cid:durableId="1986160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0B3"/>
    <w:rsid w:val="00003E86"/>
    <w:rsid w:val="00037FA8"/>
    <w:rsid w:val="000508F8"/>
    <w:rsid w:val="000975B5"/>
    <w:rsid w:val="000C2355"/>
    <w:rsid w:val="000D7E78"/>
    <w:rsid w:val="000E2332"/>
    <w:rsid w:val="000E5767"/>
    <w:rsid w:val="000F23C9"/>
    <w:rsid w:val="00141C76"/>
    <w:rsid w:val="0018406E"/>
    <w:rsid w:val="00195593"/>
    <w:rsid w:val="001B5116"/>
    <w:rsid w:val="001C1708"/>
    <w:rsid w:val="001C5CC1"/>
    <w:rsid w:val="00205E41"/>
    <w:rsid w:val="00210C2F"/>
    <w:rsid w:val="00231C6D"/>
    <w:rsid w:val="002344A5"/>
    <w:rsid w:val="00234A82"/>
    <w:rsid w:val="00242CE6"/>
    <w:rsid w:val="002473BF"/>
    <w:rsid w:val="00250971"/>
    <w:rsid w:val="002636C3"/>
    <w:rsid w:val="00276E87"/>
    <w:rsid w:val="00287102"/>
    <w:rsid w:val="00287A01"/>
    <w:rsid w:val="00287D52"/>
    <w:rsid w:val="0029238B"/>
    <w:rsid w:val="002B13FB"/>
    <w:rsid w:val="002B7736"/>
    <w:rsid w:val="002D38C6"/>
    <w:rsid w:val="002E3595"/>
    <w:rsid w:val="002F1C94"/>
    <w:rsid w:val="002F5F73"/>
    <w:rsid w:val="0031293C"/>
    <w:rsid w:val="003135E7"/>
    <w:rsid w:val="00326D8A"/>
    <w:rsid w:val="00330450"/>
    <w:rsid w:val="003610B4"/>
    <w:rsid w:val="003959E6"/>
    <w:rsid w:val="003A2B21"/>
    <w:rsid w:val="003A70B3"/>
    <w:rsid w:val="003B5F15"/>
    <w:rsid w:val="003C5730"/>
    <w:rsid w:val="003D513A"/>
    <w:rsid w:val="003D76CE"/>
    <w:rsid w:val="003E44A5"/>
    <w:rsid w:val="004025B4"/>
    <w:rsid w:val="0041514F"/>
    <w:rsid w:val="00415D96"/>
    <w:rsid w:val="0043373B"/>
    <w:rsid w:val="004348CD"/>
    <w:rsid w:val="00436DCA"/>
    <w:rsid w:val="00447DBD"/>
    <w:rsid w:val="00454E6E"/>
    <w:rsid w:val="004768BE"/>
    <w:rsid w:val="00484072"/>
    <w:rsid w:val="00490A4D"/>
    <w:rsid w:val="004A5441"/>
    <w:rsid w:val="004D1465"/>
    <w:rsid w:val="004D2ABD"/>
    <w:rsid w:val="005003F6"/>
    <w:rsid w:val="00506BC4"/>
    <w:rsid w:val="00515AA9"/>
    <w:rsid w:val="00526757"/>
    <w:rsid w:val="00531C12"/>
    <w:rsid w:val="005447E5"/>
    <w:rsid w:val="0054719C"/>
    <w:rsid w:val="00554773"/>
    <w:rsid w:val="005654DF"/>
    <w:rsid w:val="00567B33"/>
    <w:rsid w:val="005845C3"/>
    <w:rsid w:val="00596BB5"/>
    <w:rsid w:val="005C7C62"/>
    <w:rsid w:val="005F607F"/>
    <w:rsid w:val="00616A5D"/>
    <w:rsid w:val="0064148F"/>
    <w:rsid w:val="00642B7B"/>
    <w:rsid w:val="006473B7"/>
    <w:rsid w:val="00652203"/>
    <w:rsid w:val="00655899"/>
    <w:rsid w:val="00660683"/>
    <w:rsid w:val="006626AA"/>
    <w:rsid w:val="00671D3A"/>
    <w:rsid w:val="00690A83"/>
    <w:rsid w:val="006A0F2F"/>
    <w:rsid w:val="006A3199"/>
    <w:rsid w:val="006C3EC4"/>
    <w:rsid w:val="006D6AD5"/>
    <w:rsid w:val="006E3C2E"/>
    <w:rsid w:val="006E7CE0"/>
    <w:rsid w:val="006F6292"/>
    <w:rsid w:val="00705C76"/>
    <w:rsid w:val="00710268"/>
    <w:rsid w:val="00720F0B"/>
    <w:rsid w:val="00721E53"/>
    <w:rsid w:val="0072777E"/>
    <w:rsid w:val="00733930"/>
    <w:rsid w:val="007379BC"/>
    <w:rsid w:val="00742DB9"/>
    <w:rsid w:val="00743454"/>
    <w:rsid w:val="00744748"/>
    <w:rsid w:val="007508FB"/>
    <w:rsid w:val="00774382"/>
    <w:rsid w:val="007A7CDC"/>
    <w:rsid w:val="007B3177"/>
    <w:rsid w:val="007C7360"/>
    <w:rsid w:val="007C740A"/>
    <w:rsid w:val="007C7EFF"/>
    <w:rsid w:val="007D06DD"/>
    <w:rsid w:val="007D28EA"/>
    <w:rsid w:val="008251EA"/>
    <w:rsid w:val="008631DD"/>
    <w:rsid w:val="00865B5C"/>
    <w:rsid w:val="00875814"/>
    <w:rsid w:val="00884FAB"/>
    <w:rsid w:val="00887BC5"/>
    <w:rsid w:val="00896FA6"/>
    <w:rsid w:val="008B222B"/>
    <w:rsid w:val="008B3C7B"/>
    <w:rsid w:val="008D0CCE"/>
    <w:rsid w:val="008E40BB"/>
    <w:rsid w:val="008F491C"/>
    <w:rsid w:val="00902C23"/>
    <w:rsid w:val="00904A57"/>
    <w:rsid w:val="00922195"/>
    <w:rsid w:val="00960E89"/>
    <w:rsid w:val="00965589"/>
    <w:rsid w:val="0097348B"/>
    <w:rsid w:val="009748D8"/>
    <w:rsid w:val="00974FBE"/>
    <w:rsid w:val="00975061"/>
    <w:rsid w:val="0097529B"/>
    <w:rsid w:val="009816E1"/>
    <w:rsid w:val="009A26F0"/>
    <w:rsid w:val="009B340A"/>
    <w:rsid w:val="009C08E0"/>
    <w:rsid w:val="009D59D2"/>
    <w:rsid w:val="009E1F46"/>
    <w:rsid w:val="009E4D13"/>
    <w:rsid w:val="00A01870"/>
    <w:rsid w:val="00A04056"/>
    <w:rsid w:val="00A11310"/>
    <w:rsid w:val="00A11B77"/>
    <w:rsid w:val="00A276F2"/>
    <w:rsid w:val="00A47ADF"/>
    <w:rsid w:val="00A53646"/>
    <w:rsid w:val="00A74B52"/>
    <w:rsid w:val="00A8653F"/>
    <w:rsid w:val="00AA21C3"/>
    <w:rsid w:val="00AB70EA"/>
    <w:rsid w:val="00AC0984"/>
    <w:rsid w:val="00AC142A"/>
    <w:rsid w:val="00AC31A3"/>
    <w:rsid w:val="00AC7DF7"/>
    <w:rsid w:val="00AD0C00"/>
    <w:rsid w:val="00AD209F"/>
    <w:rsid w:val="00B1208E"/>
    <w:rsid w:val="00B53011"/>
    <w:rsid w:val="00B628C0"/>
    <w:rsid w:val="00BA5C2C"/>
    <w:rsid w:val="00BA6CEE"/>
    <w:rsid w:val="00BB1134"/>
    <w:rsid w:val="00BB5019"/>
    <w:rsid w:val="00BB59CA"/>
    <w:rsid w:val="00BB6863"/>
    <w:rsid w:val="00BC1815"/>
    <w:rsid w:val="00BD1E38"/>
    <w:rsid w:val="00BD77AB"/>
    <w:rsid w:val="00BE44B2"/>
    <w:rsid w:val="00BF42B0"/>
    <w:rsid w:val="00BF6BAE"/>
    <w:rsid w:val="00C025D8"/>
    <w:rsid w:val="00C058FA"/>
    <w:rsid w:val="00C05D46"/>
    <w:rsid w:val="00C1167C"/>
    <w:rsid w:val="00C14F86"/>
    <w:rsid w:val="00C41707"/>
    <w:rsid w:val="00C64FC1"/>
    <w:rsid w:val="00C65B73"/>
    <w:rsid w:val="00C67572"/>
    <w:rsid w:val="00C76CAD"/>
    <w:rsid w:val="00C81C20"/>
    <w:rsid w:val="00C8698B"/>
    <w:rsid w:val="00CA2768"/>
    <w:rsid w:val="00CA349C"/>
    <w:rsid w:val="00CB25F5"/>
    <w:rsid w:val="00CC15F5"/>
    <w:rsid w:val="00CC6A0A"/>
    <w:rsid w:val="00CE0E4B"/>
    <w:rsid w:val="00CE1B08"/>
    <w:rsid w:val="00CE296A"/>
    <w:rsid w:val="00CF0768"/>
    <w:rsid w:val="00D0629A"/>
    <w:rsid w:val="00D16C89"/>
    <w:rsid w:val="00D309A5"/>
    <w:rsid w:val="00D35E37"/>
    <w:rsid w:val="00D40E06"/>
    <w:rsid w:val="00D46E49"/>
    <w:rsid w:val="00D5120F"/>
    <w:rsid w:val="00D519F1"/>
    <w:rsid w:val="00D620C0"/>
    <w:rsid w:val="00D823FD"/>
    <w:rsid w:val="00D87134"/>
    <w:rsid w:val="00D87527"/>
    <w:rsid w:val="00DB00AF"/>
    <w:rsid w:val="00DB72DB"/>
    <w:rsid w:val="00DC5918"/>
    <w:rsid w:val="00DC7B8C"/>
    <w:rsid w:val="00DD4491"/>
    <w:rsid w:val="00DE3D17"/>
    <w:rsid w:val="00DF2B9E"/>
    <w:rsid w:val="00DF61EA"/>
    <w:rsid w:val="00E012CE"/>
    <w:rsid w:val="00E021CE"/>
    <w:rsid w:val="00E13E66"/>
    <w:rsid w:val="00E2297C"/>
    <w:rsid w:val="00E46208"/>
    <w:rsid w:val="00E5634B"/>
    <w:rsid w:val="00E66705"/>
    <w:rsid w:val="00E773EB"/>
    <w:rsid w:val="00E77FCB"/>
    <w:rsid w:val="00E8131C"/>
    <w:rsid w:val="00E83794"/>
    <w:rsid w:val="00E91AFB"/>
    <w:rsid w:val="00EA66BC"/>
    <w:rsid w:val="00EA759E"/>
    <w:rsid w:val="00EB03E4"/>
    <w:rsid w:val="00EB3566"/>
    <w:rsid w:val="00EC1DA0"/>
    <w:rsid w:val="00EC2F70"/>
    <w:rsid w:val="00ED4B7D"/>
    <w:rsid w:val="00EE4EF5"/>
    <w:rsid w:val="00EE721C"/>
    <w:rsid w:val="00F039AE"/>
    <w:rsid w:val="00F12130"/>
    <w:rsid w:val="00F365E2"/>
    <w:rsid w:val="00F54ADE"/>
    <w:rsid w:val="00F552BD"/>
    <w:rsid w:val="00F55802"/>
    <w:rsid w:val="00F84076"/>
    <w:rsid w:val="00F87A9F"/>
    <w:rsid w:val="00FA0EA1"/>
    <w:rsid w:val="00FA5439"/>
    <w:rsid w:val="00FB6E4E"/>
    <w:rsid w:val="00FC1995"/>
    <w:rsid w:val="00FD4AFC"/>
    <w:rsid w:val="00FF4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64F9"/>
  <w15:docId w15:val="{C09EAB9B-EF10-4B46-BCA0-D00A7DA8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E89"/>
    <w:pPr>
      <w:spacing w:after="44" w:line="236" w:lineRule="auto"/>
      <w:ind w:left="31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DF2B9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CB2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08E"/>
    <w:rPr>
      <w:rFonts w:ascii="Tahoma" w:eastAsia="Times New Roman" w:hAnsi="Tahoma" w:cs="Tahoma"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A018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A54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441"/>
    <w:rPr>
      <w:rFonts w:ascii="Times New Roman" w:eastAsia="Times New Roman" w:hAnsi="Times New Roman" w:cs="Times New Roman"/>
      <w:color w:val="000000"/>
      <w:sz w:val="21"/>
    </w:rPr>
  </w:style>
  <w:style w:type="paragraph" w:styleId="Piedepgina">
    <w:name w:val="footer"/>
    <w:basedOn w:val="Normal"/>
    <w:link w:val="PiedepginaCar"/>
    <w:uiPriority w:val="99"/>
    <w:unhideWhenUsed/>
    <w:rsid w:val="004A54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441"/>
    <w:rPr>
      <w:rFonts w:ascii="Times New Roman" w:eastAsia="Times New Roman" w:hAnsi="Times New Roman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319EB-DFFF-4464-9AA7-CBC8E814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3</Pages>
  <Words>1233</Words>
  <Characters>6786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llanos</dc:creator>
  <cp:lastModifiedBy>fabian andres valenzuela fernandez</cp:lastModifiedBy>
  <cp:revision>10</cp:revision>
  <cp:lastPrinted>2013-09-03T21:50:00Z</cp:lastPrinted>
  <dcterms:created xsi:type="dcterms:W3CDTF">2024-06-25T23:09:00Z</dcterms:created>
  <dcterms:modified xsi:type="dcterms:W3CDTF">2024-08-06T09:22:00Z</dcterms:modified>
</cp:coreProperties>
</file>